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72" w:rsidRDefault="00F16F72" w:rsidP="00191AB1">
      <w:pPr>
        <w:pStyle w:val="a3"/>
        <w:ind w:left="-709"/>
        <w:jc w:val="center"/>
        <w:outlineLvl w:val="0"/>
        <w:rPr>
          <w:b/>
        </w:rPr>
      </w:pPr>
      <w:r w:rsidRPr="002F67B0">
        <w:rPr>
          <w:b/>
        </w:rPr>
        <w:t>ОПРОСНЫЙ ЛИСТ-ЗАЯВКА</w:t>
      </w:r>
    </w:p>
    <w:p w:rsidR="00F16F72" w:rsidRPr="00417FC5" w:rsidRDefault="00BC1D14" w:rsidP="00191AB1">
      <w:pPr>
        <w:pStyle w:val="a3"/>
        <w:ind w:left="-709"/>
        <w:jc w:val="center"/>
        <w:outlineLvl w:val="0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поставку выключателей </w:t>
      </w:r>
      <w:r w:rsidR="00F16F72" w:rsidRPr="002F67B0">
        <w:rPr>
          <w:b/>
        </w:rPr>
        <w:t>газовых серии В</w:t>
      </w:r>
      <w:r w:rsidR="00F16F72">
        <w:rPr>
          <w:b/>
        </w:rPr>
        <w:t>Б-</w:t>
      </w:r>
      <w:r w:rsidR="00417FC5" w:rsidRPr="00417FC5">
        <w:rPr>
          <w:b/>
        </w:rPr>
        <w:t>35</w:t>
      </w:r>
    </w:p>
    <w:p w:rsidR="00F16F72" w:rsidRPr="00E96E26" w:rsidRDefault="00F16F72" w:rsidP="00530194">
      <w:pPr>
        <w:pStyle w:val="a3"/>
        <w:jc w:val="center"/>
        <w:rPr>
          <w:b/>
        </w:rPr>
      </w:pPr>
    </w:p>
    <w:p w:rsidR="001B6938" w:rsidRDefault="00F16F72" w:rsidP="00FF3AAD">
      <w:pPr>
        <w:tabs>
          <w:tab w:val="left" w:pos="1185"/>
        </w:tabs>
        <w:ind w:left="-993"/>
        <w:outlineLvl w:val="0"/>
      </w:pPr>
      <w:r>
        <w:t>Поставщик</w:t>
      </w:r>
      <w:r w:rsidRPr="002F67B0">
        <w:t>:</w:t>
      </w:r>
      <w:r w:rsidRPr="004267EE">
        <w:t xml:space="preserve"> </w:t>
      </w:r>
      <w:r w:rsidRPr="002F67B0">
        <w:rPr>
          <w:b/>
        </w:rPr>
        <w:t>АО ВО «Электроаппарат»</w:t>
      </w:r>
      <w:r>
        <w:rPr>
          <w:sz w:val="20"/>
          <w:szCs w:val="20"/>
        </w:rPr>
        <w:t xml:space="preserve">, </w:t>
      </w:r>
      <w:r w:rsidRPr="0001331C">
        <w:t xml:space="preserve">Россия, </w:t>
      </w:r>
      <w:smartTag w:uri="urn:schemas-microsoft-com:office:smarttags" w:element="metricconverter">
        <w:smartTagPr>
          <w:attr w:name="ProductID" w:val="199106, г"/>
        </w:smartTagPr>
        <w:r w:rsidRPr="0001331C">
          <w:t>199106, г</w:t>
        </w:r>
      </w:smartTag>
      <w:r w:rsidRPr="0001331C">
        <w:t>. Санкт-Петербург, 24 линия В. О., д.</w:t>
      </w:r>
      <w:r w:rsidR="001B6938">
        <w:t xml:space="preserve"> 3-7</w:t>
      </w:r>
    </w:p>
    <w:p w:rsidR="00F16F72" w:rsidRPr="0001331C" w:rsidRDefault="00F16F72" w:rsidP="00FF3AAD">
      <w:pPr>
        <w:tabs>
          <w:tab w:val="left" w:pos="1185"/>
        </w:tabs>
        <w:ind w:left="-993"/>
        <w:outlineLvl w:val="0"/>
      </w:pPr>
      <w:r w:rsidRPr="0001331C">
        <w:t xml:space="preserve">тел.: (812) 677-83-83, факс: (812) 677-83-84, </w:t>
      </w:r>
      <w:r w:rsidRPr="0001331C">
        <w:rPr>
          <w:lang w:val="en-US"/>
        </w:rPr>
        <w:t>e</w:t>
      </w:r>
      <w:r w:rsidRPr="0001331C">
        <w:t>-</w:t>
      </w:r>
      <w:r w:rsidRPr="0001331C">
        <w:rPr>
          <w:lang w:val="en-US"/>
        </w:rPr>
        <w:t>mail</w:t>
      </w:r>
      <w:r w:rsidRPr="0001331C">
        <w:t xml:space="preserve">: </w:t>
      </w:r>
      <w:r w:rsidRPr="0001331C">
        <w:rPr>
          <w:lang w:val="en-US"/>
        </w:rPr>
        <w:t>box</w:t>
      </w:r>
      <w:r w:rsidRPr="0001331C">
        <w:t>@</w:t>
      </w:r>
      <w:proofErr w:type="spellStart"/>
      <w:r w:rsidRPr="0001331C">
        <w:rPr>
          <w:lang w:val="en-US"/>
        </w:rPr>
        <w:t>ea</w:t>
      </w:r>
      <w:proofErr w:type="spellEnd"/>
      <w:r w:rsidRPr="0001331C">
        <w:t>.</w:t>
      </w:r>
      <w:proofErr w:type="spellStart"/>
      <w:r w:rsidRPr="0001331C">
        <w:rPr>
          <w:lang w:val="en-US"/>
        </w:rPr>
        <w:t>spb</w:t>
      </w:r>
      <w:proofErr w:type="spellEnd"/>
      <w:r w:rsidRPr="0001331C">
        <w:t>.</w:t>
      </w:r>
      <w:proofErr w:type="spellStart"/>
      <w:r w:rsidRPr="0001331C">
        <w:rPr>
          <w:lang w:val="en-US"/>
        </w:rPr>
        <w:t>ru</w:t>
      </w:r>
      <w:proofErr w:type="spellEnd"/>
    </w:p>
    <w:p w:rsidR="00F16F72" w:rsidRPr="00CF6DE5" w:rsidRDefault="00F16F72" w:rsidP="00763F6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14046" w:rsidRDefault="00F16F72" w:rsidP="00CF6DE5">
      <w:pPr>
        <w:tabs>
          <w:tab w:val="left" w:pos="1185"/>
        </w:tabs>
        <w:ind w:left="-993"/>
      </w:pPr>
      <w:r>
        <w:t>Заказчик:</w:t>
      </w:r>
    </w:p>
    <w:p w:rsidR="00F16F72" w:rsidRDefault="00F16F72" w:rsidP="00CF6DE5">
      <w:pPr>
        <w:tabs>
          <w:tab w:val="left" w:pos="1185"/>
        </w:tabs>
        <w:ind w:left="-993"/>
      </w:pPr>
      <w:r>
        <w:t xml:space="preserve">    </w:t>
      </w:r>
    </w:p>
    <w:p w:rsidR="00F16F72" w:rsidRPr="0001331C" w:rsidRDefault="00F16F72" w:rsidP="00CF6DE5">
      <w:pPr>
        <w:tabs>
          <w:tab w:val="left" w:pos="1185"/>
        </w:tabs>
        <w:ind w:left="-993"/>
      </w:pPr>
      <w:proofErr w:type="gramStart"/>
      <w:r>
        <w:rPr>
          <w:lang w:val="en-US"/>
        </w:rPr>
        <w:t>e</w:t>
      </w:r>
      <w:r w:rsidRPr="0001331C">
        <w:t>-</w:t>
      </w:r>
      <w:r>
        <w:rPr>
          <w:lang w:val="en-US"/>
        </w:rPr>
        <w:t>mail</w:t>
      </w:r>
      <w:proofErr w:type="gramEnd"/>
      <w:r w:rsidR="005675BB">
        <w:t>:</w:t>
      </w:r>
      <w:r w:rsidR="00314046">
        <w:t xml:space="preserve">  </w:t>
      </w:r>
      <w:r w:rsidR="00004DC6">
        <w:t xml:space="preserve">  </w:t>
      </w:r>
      <w:r w:rsidR="00314046">
        <w:t xml:space="preserve">   </w:t>
      </w:r>
      <w:r w:rsidR="00004DC6">
        <w:t xml:space="preserve">       </w:t>
      </w:r>
      <w:r w:rsidR="005675BB">
        <w:t xml:space="preserve">тел.:  </w:t>
      </w:r>
      <w:r w:rsidR="00314046">
        <w:t xml:space="preserve">                  </w:t>
      </w:r>
      <w:r w:rsidR="00004DC6">
        <w:t xml:space="preserve">факс:  </w:t>
      </w:r>
    </w:p>
    <w:p w:rsidR="00F16F72" w:rsidRDefault="00F16F72" w:rsidP="0001331C">
      <w:pPr>
        <w:ind w:left="-993"/>
      </w:pPr>
    </w:p>
    <w:p w:rsidR="006C032E" w:rsidRDefault="00F16F72" w:rsidP="006C032E">
      <w:pPr>
        <w:ind w:left="-993"/>
      </w:pPr>
      <w:r w:rsidRPr="0001331C">
        <w:t>Наименование объекта, место установки выключателя</w:t>
      </w:r>
      <w:r>
        <w:t>:</w:t>
      </w:r>
      <w:r w:rsidR="006C032E" w:rsidRPr="006C032E">
        <w:t xml:space="preserve"> </w:t>
      </w:r>
    </w:p>
    <w:p w:rsidR="001B6938" w:rsidRDefault="001B6938" w:rsidP="00763F60">
      <w:pPr>
        <w:tabs>
          <w:tab w:val="left" w:pos="1185"/>
        </w:tabs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  <w:gridCol w:w="567"/>
      </w:tblGrid>
      <w:tr w:rsidR="00F16F72" w:rsidRPr="00AD0625" w:rsidTr="00F66529">
        <w:trPr>
          <w:trHeight w:val="454"/>
        </w:trPr>
        <w:tc>
          <w:tcPr>
            <w:tcW w:w="10491" w:type="dxa"/>
            <w:gridSpan w:val="2"/>
            <w:tcBorders>
              <w:right w:val="single" w:sz="8" w:space="0" w:color="auto"/>
            </w:tcBorders>
            <w:vAlign w:val="center"/>
          </w:tcPr>
          <w:p w:rsidR="00F16F72" w:rsidRPr="00417FC5" w:rsidRDefault="00F16F72" w:rsidP="00F257AA">
            <w:pPr>
              <w:tabs>
                <w:tab w:val="left" w:pos="1185"/>
              </w:tabs>
              <w:spacing w:before="60" w:after="60"/>
              <w:jc w:val="center"/>
              <w:rPr>
                <w:b/>
              </w:rPr>
            </w:pPr>
            <w:r w:rsidRPr="00AD0625">
              <w:rPr>
                <w:b/>
              </w:rPr>
              <w:t xml:space="preserve">Выключатель </w:t>
            </w:r>
            <w:proofErr w:type="spellStart"/>
            <w:r w:rsidRPr="00AD0625">
              <w:rPr>
                <w:b/>
              </w:rPr>
              <w:t>элегазовый</w:t>
            </w:r>
            <w:proofErr w:type="spellEnd"/>
            <w:r>
              <w:rPr>
                <w:b/>
              </w:rPr>
              <w:t xml:space="preserve"> баковый типа ВБ-</w:t>
            </w:r>
            <w:r w:rsidR="00417FC5" w:rsidRPr="00417FC5">
              <w:rPr>
                <w:b/>
              </w:rPr>
              <w:t>35</w:t>
            </w:r>
            <w:r>
              <w:rPr>
                <w:b/>
              </w:rPr>
              <w:t xml:space="preserve"> на номинальное напряжение </w:t>
            </w:r>
            <w:r w:rsidR="00417FC5" w:rsidRPr="00417FC5">
              <w:rPr>
                <w:b/>
              </w:rPr>
              <w:t>35</w:t>
            </w:r>
            <w:r w:rsidRPr="00AD0625">
              <w:rPr>
                <w:b/>
              </w:rPr>
              <w:t xml:space="preserve"> кВ</w:t>
            </w:r>
            <w:r w:rsidR="00417FC5">
              <w:rPr>
                <w:b/>
              </w:rPr>
              <w:t>, номинальный ток</w:t>
            </w:r>
            <w:r w:rsidR="00C07AEA">
              <w:rPr>
                <w:b/>
              </w:rPr>
              <w:t xml:space="preserve"> - </w:t>
            </w:r>
            <w:r w:rsidR="00417FC5">
              <w:rPr>
                <w:b/>
              </w:rPr>
              <w:t xml:space="preserve">до </w:t>
            </w:r>
            <w:r w:rsidR="00314046">
              <w:rPr>
                <w:b/>
              </w:rPr>
              <w:t>2</w:t>
            </w:r>
            <w:r w:rsidR="00F257AA" w:rsidRPr="00F257AA">
              <w:rPr>
                <w:b/>
              </w:rPr>
              <w:t>00</w:t>
            </w:r>
            <w:r w:rsidR="00E76F00">
              <w:rPr>
                <w:b/>
              </w:rPr>
              <w:t>0</w:t>
            </w:r>
            <w:r w:rsidR="00417FC5">
              <w:rPr>
                <w:b/>
              </w:rPr>
              <w:t xml:space="preserve"> А, номинальный ток отключения </w:t>
            </w:r>
            <w:r w:rsidR="00E76F00">
              <w:rPr>
                <w:b/>
              </w:rPr>
              <w:t>–</w:t>
            </w:r>
            <w:r w:rsidR="00C07AEA">
              <w:rPr>
                <w:b/>
              </w:rPr>
              <w:t xml:space="preserve"> </w:t>
            </w:r>
            <w:r w:rsidR="00E76F00">
              <w:rPr>
                <w:b/>
              </w:rPr>
              <w:t>12,5</w:t>
            </w:r>
            <w:r w:rsidR="00417FC5">
              <w:rPr>
                <w:b/>
              </w:rPr>
              <w:t xml:space="preserve"> кА</w:t>
            </w:r>
          </w:p>
        </w:tc>
      </w:tr>
      <w:tr w:rsidR="00F16F72" w:rsidTr="00314046">
        <w:trPr>
          <w:trHeight w:val="258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F16F72" w:rsidRPr="002C3A1F" w:rsidRDefault="00F16F72" w:rsidP="00A16938">
            <w:pPr>
              <w:tabs>
                <w:tab w:val="left" w:pos="1185"/>
              </w:tabs>
              <w:spacing w:before="60" w:after="60"/>
              <w:ind w:left="34"/>
              <w:rPr>
                <w:b/>
              </w:rPr>
            </w:pPr>
            <w:r w:rsidRPr="00D071E9">
              <w:rPr>
                <w:b/>
              </w:rPr>
              <w:t>1. Количество заказываемых выключат</w:t>
            </w:r>
            <w:r>
              <w:rPr>
                <w:b/>
              </w:rPr>
              <w:t>елей</w:t>
            </w:r>
            <w:r w:rsidRPr="002C3A1F">
              <w:rPr>
                <w:b/>
              </w:rPr>
              <w:t xml:space="preserve">, </w:t>
            </w:r>
            <w:r>
              <w:rPr>
                <w:b/>
              </w:rPr>
              <w:t>шт</w:t>
            </w:r>
            <w:r w:rsidRPr="00D071E9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72" w:rsidRPr="006C032E" w:rsidRDefault="00F16F72" w:rsidP="00FF3AAD">
            <w:pPr>
              <w:tabs>
                <w:tab w:val="left" w:pos="1185"/>
              </w:tabs>
              <w:spacing w:before="60" w:after="60"/>
              <w:rPr>
                <w:lang w:val="en-US"/>
              </w:rPr>
            </w:pPr>
          </w:p>
        </w:tc>
      </w:tr>
      <w:tr w:rsidR="00F16F72" w:rsidTr="00F66529">
        <w:trPr>
          <w:trHeight w:val="454"/>
        </w:trPr>
        <w:tc>
          <w:tcPr>
            <w:tcW w:w="10491" w:type="dxa"/>
            <w:gridSpan w:val="2"/>
            <w:vAlign w:val="center"/>
          </w:tcPr>
          <w:p w:rsidR="00F16F72" w:rsidRPr="0007388A" w:rsidRDefault="001B3FBD" w:rsidP="00A16938">
            <w:pPr>
              <w:tabs>
                <w:tab w:val="left" w:pos="1185"/>
              </w:tabs>
              <w:spacing w:before="60" w:after="60"/>
              <w:ind w:left="34"/>
              <w:rPr>
                <w:b/>
              </w:rPr>
            </w:pPr>
            <w:r>
              <w:rPr>
                <w:b/>
              </w:rPr>
              <w:t>2</w:t>
            </w:r>
            <w:r w:rsidR="00F16F72" w:rsidRPr="0007388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F16F72">
              <w:rPr>
                <w:b/>
              </w:rPr>
              <w:t>Исполнение п</w:t>
            </w:r>
            <w:r w:rsidR="00F16F72" w:rsidRPr="0007388A">
              <w:rPr>
                <w:b/>
              </w:rPr>
              <w:t>о длине пути утечки (ДПУ) изоляторов</w:t>
            </w:r>
          </w:p>
        </w:tc>
      </w:tr>
      <w:tr w:rsidR="00F16F72" w:rsidRPr="006C032E" w:rsidTr="00F66529">
        <w:trPr>
          <w:trHeight w:val="182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F16F72" w:rsidRPr="0007388A" w:rsidRDefault="00F16F72" w:rsidP="00A16938">
            <w:pPr>
              <w:tabs>
                <w:tab w:val="left" w:pos="1185"/>
              </w:tabs>
              <w:spacing w:before="60" w:after="60"/>
              <w:ind w:left="34"/>
            </w:pPr>
            <w:r>
              <w:t xml:space="preserve"> </w:t>
            </w:r>
            <w:r w:rsidR="001B3FBD">
              <w:rPr>
                <w:b/>
              </w:rPr>
              <w:t>2</w:t>
            </w:r>
            <w:r w:rsidRPr="000D12F6">
              <w:rPr>
                <w:b/>
              </w:rPr>
              <w:t>.1</w:t>
            </w:r>
            <w:r w:rsidR="008D375F">
              <w:rPr>
                <w:b/>
              </w:rPr>
              <w:t>.</w:t>
            </w:r>
            <w:r>
              <w:t xml:space="preserve"> Стандартное исполнение для среды со степенью загрязнения </w:t>
            </w:r>
            <w:r>
              <w:rPr>
                <w:lang w:val="en-US"/>
              </w:rPr>
              <w:t>II</w:t>
            </w:r>
            <w:r>
              <w:t xml:space="preserve">*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72" w:rsidRPr="00846604" w:rsidRDefault="008B63E3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  <w:rPr>
                <w:rFonts w:asciiTheme="minorHAnsi" w:hAnsiTheme="minorHAnsi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93B62" w:rsidRPr="006C032E" w:rsidTr="00F66529">
        <w:trPr>
          <w:trHeight w:val="182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D93B62" w:rsidRDefault="00D93B62" w:rsidP="00A16938">
            <w:pPr>
              <w:tabs>
                <w:tab w:val="left" w:pos="1185"/>
              </w:tabs>
              <w:spacing w:before="60" w:after="60"/>
              <w:ind w:left="34"/>
            </w:pPr>
            <w:r>
              <w:rPr>
                <w:b/>
              </w:rPr>
              <w:t>2</w:t>
            </w:r>
            <w:r w:rsidRPr="000D12F6">
              <w:rPr>
                <w:b/>
              </w:rPr>
              <w:t>.2</w:t>
            </w:r>
            <w:r>
              <w:rPr>
                <w:b/>
              </w:rPr>
              <w:t>.</w:t>
            </w:r>
            <w:r>
              <w:t xml:space="preserve"> Специальное исполнение для среды со степенью загрязнения </w:t>
            </w:r>
            <w:r>
              <w:rPr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3B62" w:rsidRPr="00846604" w:rsidRDefault="00D93B62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  <w:rPr>
                <w:rFonts w:asciiTheme="minorHAnsi" w:hAnsiTheme="minorHAnsi"/>
              </w:rPr>
            </w:pPr>
          </w:p>
        </w:tc>
      </w:tr>
      <w:tr w:rsidR="00F16F72" w:rsidTr="00F66529">
        <w:trPr>
          <w:trHeight w:val="243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F16F72" w:rsidRPr="001B3FBD" w:rsidRDefault="001B3FBD" w:rsidP="00A16938">
            <w:pPr>
              <w:tabs>
                <w:tab w:val="left" w:pos="1185"/>
              </w:tabs>
              <w:spacing w:before="60" w:after="60"/>
              <w:ind w:left="34"/>
            </w:pPr>
            <w:r>
              <w:rPr>
                <w:b/>
              </w:rPr>
              <w:t xml:space="preserve"> 2</w:t>
            </w:r>
            <w:r w:rsidR="00D93B62">
              <w:rPr>
                <w:b/>
              </w:rPr>
              <w:t>.</w:t>
            </w:r>
            <w:r w:rsidR="00D93B62" w:rsidRPr="00D93B62">
              <w:rPr>
                <w:b/>
              </w:rPr>
              <w:t>3</w:t>
            </w:r>
            <w:r w:rsidR="008D375F">
              <w:rPr>
                <w:b/>
              </w:rPr>
              <w:t>.</w:t>
            </w:r>
            <w:r w:rsidR="00F16F72">
              <w:t xml:space="preserve"> Специальное исполнение для среды со степенью загрязнения </w:t>
            </w:r>
            <w:r w:rsidR="00F16F72">
              <w:rPr>
                <w:lang w:val="en-US"/>
              </w:rPr>
              <w:t>I</w:t>
            </w:r>
            <w:r w:rsidR="00D93B62">
              <w:rPr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72" w:rsidRPr="008B63E3" w:rsidRDefault="00F16F72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  <w:rPr>
                <w:rFonts w:asciiTheme="minorHAnsi" w:hAnsiTheme="minorHAnsi"/>
              </w:rPr>
            </w:pPr>
          </w:p>
        </w:tc>
      </w:tr>
      <w:tr w:rsidR="00F16F72" w:rsidRPr="004D5F93" w:rsidTr="00F66529">
        <w:trPr>
          <w:trHeight w:val="454"/>
        </w:trPr>
        <w:tc>
          <w:tcPr>
            <w:tcW w:w="10491" w:type="dxa"/>
            <w:gridSpan w:val="2"/>
            <w:vAlign w:val="center"/>
          </w:tcPr>
          <w:p w:rsidR="00F16F72" w:rsidRPr="0007388A" w:rsidRDefault="001B3FBD" w:rsidP="00A16938">
            <w:pPr>
              <w:tabs>
                <w:tab w:val="left" w:pos="1185"/>
              </w:tabs>
              <w:spacing w:before="60" w:after="60"/>
              <w:ind w:left="34"/>
              <w:rPr>
                <w:b/>
              </w:rPr>
            </w:pPr>
            <w:r>
              <w:rPr>
                <w:b/>
              </w:rPr>
              <w:t>3</w:t>
            </w:r>
            <w:r w:rsidR="00F16F72" w:rsidRPr="0007388A">
              <w:rPr>
                <w:b/>
              </w:rPr>
              <w:t>. Климатическое исполнение</w:t>
            </w:r>
          </w:p>
        </w:tc>
      </w:tr>
      <w:tr w:rsidR="00F16F72" w:rsidTr="00F66529">
        <w:trPr>
          <w:trHeight w:val="340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F16F72" w:rsidRDefault="001B3FBD" w:rsidP="00A16938">
            <w:pPr>
              <w:tabs>
                <w:tab w:val="left" w:pos="1185"/>
              </w:tabs>
              <w:spacing w:before="60" w:after="60"/>
              <w:ind w:left="34"/>
            </w:pPr>
            <w:r>
              <w:rPr>
                <w:b/>
              </w:rPr>
              <w:t>3</w:t>
            </w:r>
            <w:r w:rsidR="00F16F72" w:rsidRPr="000D12F6">
              <w:rPr>
                <w:b/>
              </w:rPr>
              <w:t>.1</w:t>
            </w:r>
            <w:r w:rsidR="008D375F">
              <w:rPr>
                <w:b/>
              </w:rPr>
              <w:t>.</w:t>
            </w:r>
            <w:r w:rsidR="00F16F72">
              <w:t xml:space="preserve"> </w:t>
            </w:r>
            <w:r w:rsidR="00F16F72" w:rsidRPr="00E659DC">
              <w:rPr>
                <w:b/>
              </w:rPr>
              <w:t>У1</w:t>
            </w:r>
            <w:r w:rsidR="00F16F72">
              <w:t xml:space="preserve"> (для эксплуатации при температуре воздуха </w:t>
            </w:r>
            <w:r w:rsidR="00F16F72" w:rsidRPr="00370AF1">
              <w:t xml:space="preserve">от +40 до </w:t>
            </w:r>
            <w:r w:rsidR="00F16F72">
              <w:t>-</w:t>
            </w:r>
            <w:r w:rsidR="00F16F72" w:rsidRPr="00370AF1">
              <w:t>45 ºС)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72" w:rsidRPr="008B63E3" w:rsidRDefault="008B63E3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  <w:rPr>
                <w:rFonts w:asciiTheme="minorHAnsi" w:hAnsiTheme="minorHAnsi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F16F72" w:rsidTr="00385371">
        <w:trPr>
          <w:trHeight w:val="340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F16F72" w:rsidRPr="00E433F3" w:rsidRDefault="001B3FBD" w:rsidP="00A16938">
            <w:pPr>
              <w:tabs>
                <w:tab w:val="left" w:pos="1185"/>
              </w:tabs>
              <w:spacing w:before="60" w:after="60"/>
              <w:ind w:left="34"/>
              <w:rPr>
                <w:b/>
              </w:rPr>
            </w:pPr>
            <w:r>
              <w:rPr>
                <w:b/>
              </w:rPr>
              <w:t>3.2</w:t>
            </w:r>
            <w:r w:rsidR="008D375F">
              <w:rPr>
                <w:b/>
              </w:rPr>
              <w:t>.</w:t>
            </w:r>
            <w:r w:rsidR="00F16F72">
              <w:rPr>
                <w:b/>
              </w:rPr>
              <w:t xml:space="preserve"> </w:t>
            </w:r>
            <w:r w:rsidR="00F16F72">
              <w:t>У</w:t>
            </w:r>
            <w:r w:rsidR="00F16F72" w:rsidRPr="00E659DC">
              <w:rPr>
                <w:b/>
              </w:rPr>
              <w:t>ХЛ</w:t>
            </w:r>
            <w:r w:rsidR="00F16F72" w:rsidRPr="006334B6">
              <w:rPr>
                <w:b/>
              </w:rPr>
              <w:t>1</w:t>
            </w:r>
            <w:r w:rsidR="00F16F72">
              <w:t xml:space="preserve"> (для эксплуатации при температуре воздуха от +40 до -60</w:t>
            </w:r>
            <w:r w:rsidR="00F16F72" w:rsidRPr="00370AF1">
              <w:t xml:space="preserve"> ºС)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72" w:rsidRDefault="00F16F72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</w:p>
        </w:tc>
      </w:tr>
      <w:tr w:rsidR="00385371" w:rsidTr="008D375F">
        <w:trPr>
          <w:trHeight w:val="340"/>
        </w:trPr>
        <w:tc>
          <w:tcPr>
            <w:tcW w:w="10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371" w:rsidRDefault="00041FD3" w:rsidP="00A16938">
            <w:pPr>
              <w:tabs>
                <w:tab w:val="left" w:pos="1185"/>
              </w:tabs>
              <w:spacing w:before="60" w:after="60"/>
              <w:ind w:left="34"/>
            </w:pPr>
            <w:r w:rsidRPr="00041FD3">
              <w:rPr>
                <w:b/>
              </w:rPr>
              <w:t>4</w:t>
            </w:r>
            <w:r w:rsidR="00385371" w:rsidRPr="00E659DC">
              <w:rPr>
                <w:b/>
              </w:rPr>
              <w:t xml:space="preserve">. </w:t>
            </w:r>
            <w:r w:rsidR="00385371">
              <w:rPr>
                <w:b/>
              </w:rPr>
              <w:t xml:space="preserve">Привод </w:t>
            </w:r>
            <w:r w:rsidR="001B6938">
              <w:rPr>
                <w:b/>
              </w:rPr>
              <w:t xml:space="preserve">выключателя (пружинный типа </w:t>
            </w:r>
            <w:proofErr w:type="spellStart"/>
            <w:r w:rsidR="001B6938">
              <w:rPr>
                <w:b/>
              </w:rPr>
              <w:t>ППр</w:t>
            </w:r>
            <w:r w:rsidR="00314046">
              <w:rPr>
                <w:b/>
              </w:rPr>
              <w:t>А</w:t>
            </w:r>
            <w:proofErr w:type="spellEnd"/>
            <w:r w:rsidR="00314046">
              <w:rPr>
                <w:b/>
              </w:rPr>
              <w:t>(У)</w:t>
            </w:r>
            <w:r w:rsidR="00253336">
              <w:rPr>
                <w:b/>
              </w:rPr>
              <w:t>-2000</w:t>
            </w:r>
            <w:r w:rsidR="00385371">
              <w:rPr>
                <w:b/>
              </w:rPr>
              <w:t>)</w:t>
            </w:r>
          </w:p>
        </w:tc>
      </w:tr>
      <w:tr w:rsidR="00385371" w:rsidTr="008D375F">
        <w:trPr>
          <w:trHeight w:val="340"/>
        </w:trPr>
        <w:tc>
          <w:tcPr>
            <w:tcW w:w="10491" w:type="dxa"/>
            <w:gridSpan w:val="2"/>
            <w:tcBorders>
              <w:right w:val="single" w:sz="4" w:space="0" w:color="auto"/>
            </w:tcBorders>
            <w:vAlign w:val="center"/>
          </w:tcPr>
          <w:p w:rsidR="00385371" w:rsidRPr="001B3FBD" w:rsidRDefault="00041FD3" w:rsidP="008D375F">
            <w:pPr>
              <w:tabs>
                <w:tab w:val="left" w:pos="1185"/>
              </w:tabs>
              <w:spacing w:before="60" w:after="60"/>
              <w:ind w:left="-142" w:firstLine="142"/>
              <w:rPr>
                <w:b/>
              </w:rPr>
            </w:pPr>
            <w:r w:rsidRPr="00041FD3">
              <w:rPr>
                <w:b/>
              </w:rPr>
              <w:t>4</w:t>
            </w:r>
            <w:r w:rsidR="00385371" w:rsidRPr="00DA5E1C">
              <w:rPr>
                <w:b/>
              </w:rPr>
              <w:t>.</w:t>
            </w:r>
            <w:r w:rsidR="00385371">
              <w:rPr>
                <w:b/>
              </w:rPr>
              <w:t>1.</w:t>
            </w:r>
            <w:r w:rsidR="00385371" w:rsidRPr="00DA5E1C">
              <w:rPr>
                <w:b/>
              </w:rPr>
              <w:t xml:space="preserve"> Исполнение привода по номинальному напряжению электромагнитов управления</w:t>
            </w:r>
          </w:p>
        </w:tc>
      </w:tr>
      <w:tr w:rsidR="00385371" w:rsidTr="00385371">
        <w:trPr>
          <w:trHeight w:val="340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385371" w:rsidRPr="00DA5E1C" w:rsidRDefault="00041FD3" w:rsidP="008D375F">
            <w:pPr>
              <w:tabs>
                <w:tab w:val="left" w:pos="1185"/>
              </w:tabs>
              <w:spacing w:before="60" w:after="60"/>
            </w:pPr>
            <w:r>
              <w:rPr>
                <w:b/>
                <w:lang w:val="en-US"/>
              </w:rPr>
              <w:t>4</w:t>
            </w:r>
            <w:r w:rsidR="00385371" w:rsidRPr="000D12F6">
              <w:rPr>
                <w:b/>
              </w:rPr>
              <w:t>.1.1</w:t>
            </w:r>
            <w:r w:rsidR="00385371">
              <w:rPr>
                <w:b/>
              </w:rPr>
              <w:t xml:space="preserve">. </w:t>
            </w:r>
            <w:r w:rsidR="00385371" w:rsidRPr="006532A7">
              <w:t xml:space="preserve">220В </w:t>
            </w:r>
            <w:r w:rsidR="00385371" w:rsidRPr="00DA5E1C">
              <w:t>постоянного тока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371" w:rsidRPr="008B63E3" w:rsidRDefault="00385371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  <w:rPr>
                <w:rFonts w:asciiTheme="minorHAnsi" w:hAnsiTheme="minorHAnsi"/>
              </w:rPr>
            </w:pPr>
          </w:p>
        </w:tc>
      </w:tr>
      <w:tr w:rsidR="00385371" w:rsidTr="00385371">
        <w:trPr>
          <w:trHeight w:val="340"/>
        </w:trPr>
        <w:tc>
          <w:tcPr>
            <w:tcW w:w="992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85371" w:rsidRPr="004D5F93" w:rsidRDefault="00041FD3" w:rsidP="008D375F">
            <w:pPr>
              <w:tabs>
                <w:tab w:val="left" w:pos="1185"/>
              </w:tabs>
              <w:spacing w:before="60" w:after="60"/>
            </w:pPr>
            <w:r>
              <w:rPr>
                <w:b/>
                <w:lang w:val="en-US"/>
              </w:rPr>
              <w:t>4</w:t>
            </w:r>
            <w:r w:rsidR="00385371" w:rsidRPr="000D12F6">
              <w:rPr>
                <w:b/>
              </w:rPr>
              <w:t>.1.2</w:t>
            </w:r>
            <w:r w:rsidR="00385371">
              <w:rPr>
                <w:b/>
              </w:rPr>
              <w:t>.</w:t>
            </w:r>
            <w:r w:rsidR="00385371">
              <w:t xml:space="preserve"> </w:t>
            </w:r>
            <w:r w:rsidR="00385371" w:rsidRPr="006532A7">
              <w:t xml:space="preserve">110В </w:t>
            </w:r>
            <w:r w:rsidR="00385371" w:rsidRPr="00DA5E1C">
              <w:t>постоянного тока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371" w:rsidRDefault="00385371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</w:p>
        </w:tc>
      </w:tr>
      <w:tr w:rsidR="00385371" w:rsidTr="008D375F">
        <w:trPr>
          <w:trHeight w:val="340"/>
        </w:trPr>
        <w:tc>
          <w:tcPr>
            <w:tcW w:w="10491" w:type="dxa"/>
            <w:gridSpan w:val="2"/>
            <w:tcBorders>
              <w:right w:val="single" w:sz="4" w:space="0" w:color="auto"/>
            </w:tcBorders>
            <w:vAlign w:val="center"/>
          </w:tcPr>
          <w:p w:rsidR="00385371" w:rsidRDefault="00041FD3" w:rsidP="008D375F">
            <w:pPr>
              <w:tabs>
                <w:tab w:val="left" w:pos="1185"/>
              </w:tabs>
              <w:spacing w:before="60" w:after="60"/>
              <w:ind w:left="-142" w:firstLine="142"/>
            </w:pPr>
            <w:r w:rsidRPr="00041FD3">
              <w:rPr>
                <w:b/>
              </w:rPr>
              <w:t>4</w:t>
            </w:r>
            <w:r w:rsidR="00385371">
              <w:rPr>
                <w:b/>
              </w:rPr>
              <w:t>.2. Исполнение</w:t>
            </w:r>
            <w:r w:rsidR="00385371" w:rsidRPr="00BE30C3">
              <w:rPr>
                <w:b/>
              </w:rPr>
              <w:t xml:space="preserve"> привода по напряжению </w:t>
            </w:r>
            <w:r w:rsidR="00385371">
              <w:rPr>
                <w:b/>
              </w:rPr>
              <w:t xml:space="preserve">цепи </w:t>
            </w:r>
            <w:r w:rsidR="00385371" w:rsidRPr="00BE30C3">
              <w:rPr>
                <w:b/>
              </w:rPr>
              <w:t>питания электродвигателя завода пружин</w:t>
            </w:r>
          </w:p>
        </w:tc>
      </w:tr>
      <w:tr w:rsidR="00385371" w:rsidTr="00F66529">
        <w:trPr>
          <w:trHeight w:val="340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385371" w:rsidRPr="00BE30C3" w:rsidRDefault="00041FD3" w:rsidP="008D375F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385371" w:rsidRPr="000D12F6">
              <w:rPr>
                <w:b/>
              </w:rPr>
              <w:t>.2.1</w:t>
            </w:r>
            <w:r w:rsidR="00385371">
              <w:rPr>
                <w:b/>
              </w:rPr>
              <w:t>.</w:t>
            </w:r>
            <w:r w:rsidR="00385371">
              <w:t xml:space="preserve"> </w:t>
            </w:r>
            <w:r w:rsidR="00385371" w:rsidRPr="00370AF1">
              <w:t>400В</w:t>
            </w:r>
            <w:r w:rsidR="00385371">
              <w:t xml:space="preserve"> </w:t>
            </w:r>
            <w:r w:rsidR="00385371" w:rsidRPr="00370AF1">
              <w:t>3ф, переменный ток</w:t>
            </w:r>
            <w:r w:rsidR="00385371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371" w:rsidRPr="008B63E3" w:rsidRDefault="00385371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  <w:rPr>
                <w:rFonts w:asciiTheme="minorHAnsi" w:hAnsiTheme="minorHAnsi"/>
              </w:rPr>
            </w:pPr>
          </w:p>
        </w:tc>
      </w:tr>
      <w:tr w:rsidR="00385371" w:rsidTr="00F66529">
        <w:trPr>
          <w:trHeight w:val="340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385371" w:rsidRPr="00A123D7" w:rsidRDefault="00041FD3" w:rsidP="008D375F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385371">
              <w:rPr>
                <w:b/>
              </w:rPr>
              <w:t>.2.2.</w:t>
            </w:r>
            <w:r w:rsidR="00385371">
              <w:t xml:space="preserve"> </w:t>
            </w:r>
            <w:r w:rsidR="00385371" w:rsidRPr="003256F4">
              <w:t>230</w:t>
            </w:r>
            <w:r w:rsidR="00385371" w:rsidRPr="00370AF1">
              <w:t xml:space="preserve"> В</w:t>
            </w:r>
            <w:r w:rsidR="00385371">
              <w:t xml:space="preserve"> </w:t>
            </w:r>
            <w:r w:rsidR="00385371" w:rsidRPr="00370AF1">
              <w:t>3ф, переменный ток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371" w:rsidRDefault="00385371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</w:p>
        </w:tc>
      </w:tr>
      <w:tr w:rsidR="00385371" w:rsidTr="00F66529">
        <w:trPr>
          <w:trHeight w:val="340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385371" w:rsidRPr="00A327AD" w:rsidRDefault="00041FD3" w:rsidP="008D375F">
            <w:pPr>
              <w:tabs>
                <w:tab w:val="left" w:pos="1185"/>
              </w:tabs>
              <w:spacing w:before="60" w:after="60"/>
            </w:pPr>
            <w:r w:rsidRPr="005675BB">
              <w:rPr>
                <w:b/>
              </w:rPr>
              <w:t>4</w:t>
            </w:r>
            <w:r w:rsidR="00385371" w:rsidRPr="000D12F6">
              <w:rPr>
                <w:b/>
              </w:rPr>
              <w:t>.2.3</w:t>
            </w:r>
            <w:r w:rsidR="00385371">
              <w:rPr>
                <w:b/>
              </w:rPr>
              <w:t>.</w:t>
            </w:r>
            <w:r w:rsidR="00385371">
              <w:t xml:space="preserve"> </w:t>
            </w:r>
            <w:r w:rsidR="00754739" w:rsidRPr="00370AF1">
              <w:t>2</w:t>
            </w:r>
            <w:r w:rsidR="00754739">
              <w:t>3</w:t>
            </w:r>
            <w:r w:rsidR="00754739" w:rsidRPr="00370AF1">
              <w:t xml:space="preserve">0 В 1ф, </w:t>
            </w:r>
            <w:proofErr w:type="gramStart"/>
            <w:r w:rsidR="00754739" w:rsidRPr="00370AF1">
              <w:t>переменный</w:t>
            </w:r>
            <w:r w:rsidR="00754739">
              <w:t xml:space="preserve"> </w:t>
            </w:r>
            <w:r w:rsidR="00754739" w:rsidRPr="00370AF1">
              <w:t xml:space="preserve"> или</w:t>
            </w:r>
            <w:proofErr w:type="gramEnd"/>
            <w:r w:rsidR="00754739">
              <w:t xml:space="preserve">  </w:t>
            </w:r>
            <w:r w:rsidR="00754739" w:rsidRPr="00370AF1">
              <w:t>2</w:t>
            </w:r>
            <w:r w:rsidR="00754739">
              <w:t>2</w:t>
            </w:r>
            <w:r w:rsidR="00754739" w:rsidRPr="00370AF1">
              <w:t>0 В постоянный ток</w:t>
            </w:r>
            <w:r w:rsidR="00754739">
              <w:t xml:space="preserve"> </w:t>
            </w:r>
            <w:r w:rsidR="00754739" w:rsidRPr="00370AF1">
              <w:t>(универсальный)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371" w:rsidRDefault="00385371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</w:p>
        </w:tc>
      </w:tr>
      <w:tr w:rsidR="00385371" w:rsidTr="008D375F">
        <w:trPr>
          <w:trHeight w:val="340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385371" w:rsidRPr="00A327AD" w:rsidRDefault="00041FD3" w:rsidP="008D375F">
            <w:pPr>
              <w:tabs>
                <w:tab w:val="left" w:pos="1185"/>
              </w:tabs>
              <w:spacing w:before="60" w:after="60"/>
            </w:pPr>
            <w:r w:rsidRPr="005675BB">
              <w:rPr>
                <w:b/>
              </w:rPr>
              <w:t>4</w:t>
            </w:r>
            <w:r w:rsidR="00385371" w:rsidRPr="000D12F6">
              <w:rPr>
                <w:b/>
              </w:rPr>
              <w:t>.2.3</w:t>
            </w:r>
            <w:r w:rsidR="00385371">
              <w:rPr>
                <w:b/>
              </w:rPr>
              <w:t>.</w:t>
            </w:r>
            <w:r w:rsidR="00385371">
              <w:t xml:space="preserve"> 110</w:t>
            </w:r>
            <w:r w:rsidR="00385371" w:rsidRPr="00370AF1">
              <w:t xml:space="preserve"> В 1ф, переменный или постоянный ток</w:t>
            </w:r>
            <w:r w:rsidR="00385371">
              <w:t xml:space="preserve"> </w:t>
            </w:r>
            <w:r w:rsidR="00385371" w:rsidRPr="00370AF1">
              <w:t>(универсальный)</w:t>
            </w:r>
            <w:r w:rsidR="00385371"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371" w:rsidRDefault="00385371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</w:p>
        </w:tc>
      </w:tr>
      <w:tr w:rsidR="00385371" w:rsidTr="008D375F">
        <w:trPr>
          <w:trHeight w:val="340"/>
        </w:trPr>
        <w:tc>
          <w:tcPr>
            <w:tcW w:w="10491" w:type="dxa"/>
            <w:gridSpan w:val="2"/>
            <w:tcBorders>
              <w:right w:val="single" w:sz="4" w:space="0" w:color="auto"/>
            </w:tcBorders>
            <w:vAlign w:val="center"/>
          </w:tcPr>
          <w:p w:rsidR="00385371" w:rsidRPr="00BE30C3" w:rsidRDefault="00041FD3" w:rsidP="008D375F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 w:rsidRPr="00041FD3">
              <w:rPr>
                <w:b/>
              </w:rPr>
              <w:t>5</w:t>
            </w:r>
            <w:r w:rsidR="00385371">
              <w:rPr>
                <w:b/>
              </w:rPr>
              <w:t>. Исполнение</w:t>
            </w:r>
            <w:r w:rsidR="00385371" w:rsidRPr="00BE30C3">
              <w:rPr>
                <w:b/>
              </w:rPr>
              <w:t xml:space="preserve"> привода по напряжению </w:t>
            </w:r>
            <w:r w:rsidR="00385371">
              <w:rPr>
                <w:b/>
              </w:rPr>
              <w:t xml:space="preserve">цепи </w:t>
            </w:r>
            <w:r w:rsidR="00385371" w:rsidRPr="00BE30C3">
              <w:rPr>
                <w:b/>
              </w:rPr>
              <w:t xml:space="preserve">питания </w:t>
            </w:r>
            <w:r w:rsidR="00385371">
              <w:rPr>
                <w:b/>
              </w:rPr>
              <w:t>обогрева полюсов выключателя</w:t>
            </w:r>
          </w:p>
        </w:tc>
      </w:tr>
      <w:tr w:rsidR="00385371" w:rsidTr="00F66529">
        <w:trPr>
          <w:trHeight w:val="340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385371" w:rsidRDefault="00041FD3" w:rsidP="008D375F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385371">
              <w:rPr>
                <w:b/>
              </w:rPr>
              <w:t>.</w:t>
            </w:r>
            <w:r w:rsidR="00385371" w:rsidRPr="000D12F6">
              <w:rPr>
                <w:b/>
              </w:rPr>
              <w:t>1</w:t>
            </w:r>
            <w:r w:rsidR="00385371">
              <w:rPr>
                <w:b/>
              </w:rPr>
              <w:t>.</w:t>
            </w:r>
            <w:r w:rsidR="00385371">
              <w:t xml:space="preserve"> </w:t>
            </w:r>
            <w:r w:rsidR="00385371" w:rsidRPr="00370AF1">
              <w:t>400В</w:t>
            </w:r>
            <w:r w:rsidR="00385371">
              <w:t xml:space="preserve"> </w:t>
            </w:r>
            <w:r w:rsidR="00385371" w:rsidRPr="00370AF1">
              <w:t>3ф, переменный ток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371" w:rsidRPr="008B63E3" w:rsidRDefault="00385371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  <w:rPr>
                <w:rFonts w:asciiTheme="minorHAnsi" w:hAnsiTheme="minorHAnsi"/>
              </w:rPr>
            </w:pPr>
          </w:p>
        </w:tc>
      </w:tr>
      <w:tr w:rsidR="00385371" w:rsidTr="00F66529">
        <w:trPr>
          <w:trHeight w:val="340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385371" w:rsidRDefault="00041FD3" w:rsidP="008D375F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385371">
              <w:rPr>
                <w:b/>
              </w:rPr>
              <w:t>.2.</w:t>
            </w:r>
            <w:r w:rsidR="00385371">
              <w:t xml:space="preserve"> </w:t>
            </w:r>
            <w:r w:rsidR="00385371" w:rsidRPr="003256F4">
              <w:t>230</w:t>
            </w:r>
            <w:r w:rsidR="00385371" w:rsidRPr="00370AF1">
              <w:t xml:space="preserve"> В</w:t>
            </w:r>
            <w:r w:rsidR="00385371">
              <w:t xml:space="preserve"> </w:t>
            </w:r>
            <w:r w:rsidR="00385371" w:rsidRPr="00370AF1">
              <w:t>3ф, переменный ток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371" w:rsidRDefault="00385371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</w:p>
        </w:tc>
      </w:tr>
      <w:tr w:rsidR="00385371" w:rsidTr="00F66529">
        <w:trPr>
          <w:trHeight w:val="340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385371" w:rsidRDefault="00041FD3" w:rsidP="001B6938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385371">
              <w:rPr>
                <w:b/>
              </w:rPr>
              <w:t>.</w:t>
            </w:r>
            <w:r w:rsidR="00385371" w:rsidRPr="000D12F6">
              <w:rPr>
                <w:b/>
              </w:rPr>
              <w:t>3</w:t>
            </w:r>
            <w:r w:rsidR="00385371">
              <w:rPr>
                <w:b/>
              </w:rPr>
              <w:t>.</w:t>
            </w:r>
            <w:r w:rsidR="00385371">
              <w:t xml:space="preserve"> 230 В 1ф, переменный ток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371" w:rsidRDefault="00385371" w:rsidP="00FF3AAD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</w:p>
        </w:tc>
      </w:tr>
      <w:tr w:rsidR="00314046" w:rsidRPr="00BE30C3" w:rsidTr="00263110">
        <w:trPr>
          <w:trHeight w:val="340"/>
        </w:trPr>
        <w:tc>
          <w:tcPr>
            <w:tcW w:w="10491" w:type="dxa"/>
            <w:gridSpan w:val="2"/>
            <w:tcBorders>
              <w:right w:val="single" w:sz="4" w:space="0" w:color="auto"/>
            </w:tcBorders>
            <w:vAlign w:val="center"/>
          </w:tcPr>
          <w:p w:rsidR="00314046" w:rsidRPr="00BE30C3" w:rsidRDefault="00314046" w:rsidP="00263110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rPr>
                <w:b/>
              </w:rPr>
              <w:t>6. Исполнение</w:t>
            </w:r>
            <w:r w:rsidRPr="00BE30C3">
              <w:rPr>
                <w:b/>
              </w:rPr>
              <w:t xml:space="preserve"> привода по </w:t>
            </w:r>
            <w:r>
              <w:rPr>
                <w:b/>
              </w:rPr>
              <w:t xml:space="preserve">наличию двух токовых </w:t>
            </w:r>
            <w:proofErr w:type="spellStart"/>
            <w:r>
              <w:rPr>
                <w:b/>
              </w:rPr>
              <w:t>расцепителей</w:t>
            </w:r>
            <w:proofErr w:type="spellEnd"/>
          </w:p>
        </w:tc>
      </w:tr>
      <w:tr w:rsidR="00314046" w:rsidRPr="007B76F9" w:rsidTr="00263110">
        <w:trPr>
          <w:trHeight w:val="340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314046" w:rsidRDefault="00314046" w:rsidP="00263110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rPr>
                <w:b/>
              </w:rPr>
              <w:t>6.</w:t>
            </w:r>
            <w:r w:rsidRPr="000D12F6">
              <w:rPr>
                <w:b/>
              </w:rPr>
              <w:t>1</w:t>
            </w:r>
            <w:proofErr w:type="gramStart"/>
            <w:r>
              <w:rPr>
                <w:b/>
              </w:rPr>
              <w:t>.</w:t>
            </w:r>
            <w:r>
              <w:t xml:space="preserve"> нет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4046" w:rsidRPr="008B63E3" w:rsidRDefault="00314046" w:rsidP="00263110">
            <w:pPr>
              <w:tabs>
                <w:tab w:val="left" w:pos="1185"/>
              </w:tabs>
              <w:spacing w:before="60" w:after="60"/>
              <w:ind w:left="-142" w:firstLine="142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314046" w:rsidTr="00263110">
        <w:trPr>
          <w:trHeight w:val="340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314046" w:rsidRDefault="00314046" w:rsidP="00263110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rPr>
                <w:b/>
              </w:rPr>
              <w:t>6.2</w:t>
            </w:r>
            <w:proofErr w:type="gramStart"/>
            <w:r>
              <w:rPr>
                <w:b/>
              </w:rPr>
              <w:t>.</w:t>
            </w:r>
            <w:r>
              <w:t xml:space="preserve"> на</w:t>
            </w:r>
            <w:proofErr w:type="gramEnd"/>
            <w:r>
              <w:t xml:space="preserve"> ток 3А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4046" w:rsidRDefault="00314046" w:rsidP="00263110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</w:p>
        </w:tc>
      </w:tr>
      <w:tr w:rsidR="00314046" w:rsidTr="00263110">
        <w:trPr>
          <w:trHeight w:val="340"/>
        </w:trPr>
        <w:tc>
          <w:tcPr>
            <w:tcW w:w="9924" w:type="dxa"/>
            <w:tcBorders>
              <w:right w:val="single" w:sz="18" w:space="0" w:color="auto"/>
            </w:tcBorders>
            <w:vAlign w:val="center"/>
          </w:tcPr>
          <w:p w:rsidR="00314046" w:rsidRDefault="00314046" w:rsidP="00263110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rPr>
                <w:b/>
              </w:rPr>
              <w:t>6.</w:t>
            </w:r>
            <w:r w:rsidRPr="000D12F6">
              <w:rPr>
                <w:b/>
              </w:rPr>
              <w:t>3</w:t>
            </w:r>
            <w:proofErr w:type="gramStart"/>
            <w:r>
              <w:rPr>
                <w:b/>
              </w:rPr>
              <w:t>.</w:t>
            </w:r>
            <w:r>
              <w:t xml:space="preserve"> на</w:t>
            </w:r>
            <w:proofErr w:type="gramEnd"/>
            <w:r>
              <w:t xml:space="preserve"> ток 5А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4046" w:rsidRDefault="008B63E3" w:rsidP="00263110">
            <w:pPr>
              <w:tabs>
                <w:tab w:val="left" w:pos="1185"/>
              </w:tabs>
              <w:spacing w:before="60" w:after="60"/>
              <w:ind w:left="-142" w:firstLine="142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314046" w:rsidRDefault="00314046" w:rsidP="00314046"/>
    <w:p w:rsidR="00754739" w:rsidRDefault="00754739" w:rsidP="00314046"/>
    <w:tbl>
      <w:tblPr>
        <w:tblW w:w="104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1134"/>
        <w:gridCol w:w="1134"/>
        <w:gridCol w:w="1134"/>
        <w:gridCol w:w="993"/>
        <w:gridCol w:w="1134"/>
        <w:gridCol w:w="1134"/>
        <w:gridCol w:w="438"/>
        <w:gridCol w:w="116"/>
        <w:gridCol w:w="567"/>
      </w:tblGrid>
      <w:tr w:rsidR="00674FEA" w:rsidRPr="00F1793E" w:rsidTr="00934C28">
        <w:trPr>
          <w:trHeight w:val="72"/>
        </w:trPr>
        <w:tc>
          <w:tcPr>
            <w:tcW w:w="9795" w:type="dxa"/>
            <w:gridSpan w:val="10"/>
            <w:tcBorders>
              <w:right w:val="single" w:sz="18" w:space="0" w:color="auto"/>
            </w:tcBorders>
            <w:vAlign w:val="center"/>
          </w:tcPr>
          <w:p w:rsidR="00674FEA" w:rsidRPr="00674FEA" w:rsidRDefault="00674FEA" w:rsidP="00674FEA">
            <w:pPr>
              <w:tabs>
                <w:tab w:val="left" w:pos="1185"/>
              </w:tabs>
              <w:spacing w:before="60"/>
              <w:rPr>
                <w:b/>
                <w:vertAlign w:val="superscript"/>
              </w:rPr>
            </w:pPr>
            <w:r>
              <w:lastRenderedPageBreak/>
              <w:br w:type="page"/>
            </w:r>
            <w:r>
              <w:rPr>
                <w:b/>
              </w:rPr>
              <w:t>7</w:t>
            </w:r>
            <w:r w:rsidRPr="00763F60">
              <w:rPr>
                <w:b/>
              </w:rPr>
              <w:t>. Дополнительн</w:t>
            </w:r>
            <w:r>
              <w:rPr>
                <w:b/>
              </w:rPr>
              <w:t>ые</w:t>
            </w:r>
            <w:r w:rsidRPr="00091E2F">
              <w:t xml:space="preserve"> </w:t>
            </w:r>
            <w:r w:rsidRPr="00674FEA">
              <w:rPr>
                <w:b/>
              </w:rPr>
              <w:t>опоры (металлоконструкция для увеличения высоты установки)</w:t>
            </w:r>
            <w:r w:rsidRPr="00091E2F">
              <w:t xml:space="preserve"> – </w:t>
            </w:r>
            <w:r w:rsidRPr="00091E2F">
              <w:rPr>
                <w:b/>
              </w:rPr>
              <w:t>указать высоту</w:t>
            </w:r>
            <w:r w:rsidR="00F57A53">
              <w:rPr>
                <w:b/>
              </w:rPr>
              <w:t xml:space="preserve"> и количество</w:t>
            </w:r>
            <w:r w:rsidRPr="00091E2F">
              <w:t>.</w:t>
            </w:r>
            <w:r>
              <w:rPr>
                <w:b/>
                <w:vertAlign w:val="superscript"/>
              </w:rPr>
              <w:t xml:space="preserve"> </w:t>
            </w:r>
            <w:r w:rsidRPr="002C3A1F">
              <w:rPr>
                <w:i/>
              </w:rPr>
              <w:t>(</w:t>
            </w:r>
            <w:proofErr w:type="gramStart"/>
            <w:r w:rsidRPr="002C3A1F">
              <w:rPr>
                <w:i/>
              </w:rPr>
              <w:t>комплектация</w:t>
            </w:r>
            <w:proofErr w:type="gramEnd"/>
            <w:r w:rsidRPr="002C3A1F">
              <w:rPr>
                <w:i/>
              </w:rPr>
              <w:t xml:space="preserve"> поставляется за отдельную плату</w:t>
            </w:r>
            <w:r>
              <w:rPr>
                <w:i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4FEA" w:rsidRDefault="00674FEA">
            <w:pPr>
              <w:rPr>
                <w:b/>
                <w:vertAlign w:val="superscript"/>
              </w:rPr>
            </w:pPr>
          </w:p>
          <w:p w:rsidR="00674FEA" w:rsidRPr="00674FEA" w:rsidRDefault="00674FEA" w:rsidP="00674FEA">
            <w:pPr>
              <w:tabs>
                <w:tab w:val="left" w:pos="1185"/>
              </w:tabs>
              <w:spacing w:before="60"/>
              <w:rPr>
                <w:b/>
                <w:vertAlign w:val="superscript"/>
              </w:rPr>
            </w:pPr>
          </w:p>
        </w:tc>
      </w:tr>
      <w:tr w:rsidR="00091E2F" w:rsidTr="00121C92">
        <w:trPr>
          <w:trHeight w:val="386"/>
        </w:trPr>
        <w:tc>
          <w:tcPr>
            <w:tcW w:w="10478" w:type="dxa"/>
            <w:gridSpan w:val="12"/>
            <w:tcBorders>
              <w:right w:val="single" w:sz="4" w:space="0" w:color="auto"/>
            </w:tcBorders>
            <w:vAlign w:val="center"/>
          </w:tcPr>
          <w:p w:rsidR="00091E2F" w:rsidRPr="00BE30C3" w:rsidRDefault="00314046" w:rsidP="00091E2F">
            <w:pPr>
              <w:tabs>
                <w:tab w:val="left" w:pos="1185"/>
              </w:tabs>
              <w:spacing w:before="60"/>
              <w:rPr>
                <w:b/>
              </w:rPr>
            </w:pPr>
            <w:r>
              <w:rPr>
                <w:b/>
              </w:rPr>
              <w:t>8</w:t>
            </w:r>
            <w:r w:rsidR="00091E2F" w:rsidRPr="00553326">
              <w:rPr>
                <w:b/>
              </w:rPr>
              <w:t>. Комплекты ЗИП</w:t>
            </w:r>
          </w:p>
        </w:tc>
      </w:tr>
      <w:tr w:rsidR="00091E2F" w:rsidTr="00121C92">
        <w:trPr>
          <w:trHeight w:val="386"/>
        </w:trPr>
        <w:tc>
          <w:tcPr>
            <w:tcW w:w="9911" w:type="dxa"/>
            <w:gridSpan w:val="11"/>
            <w:tcBorders>
              <w:right w:val="single" w:sz="18" w:space="0" w:color="auto"/>
            </w:tcBorders>
            <w:vAlign w:val="center"/>
          </w:tcPr>
          <w:p w:rsidR="00091E2F" w:rsidRPr="00A327AD" w:rsidRDefault="00041FD3" w:rsidP="00091E2F">
            <w:pPr>
              <w:tabs>
                <w:tab w:val="left" w:pos="1185"/>
              </w:tabs>
              <w:spacing w:before="60"/>
            </w:pPr>
            <w:r w:rsidRPr="00041FD3">
              <w:rPr>
                <w:b/>
              </w:rPr>
              <w:t>8</w:t>
            </w:r>
            <w:r w:rsidR="00091E2F" w:rsidRPr="00091E2F">
              <w:rPr>
                <w:b/>
              </w:rPr>
              <w:t>.1.</w:t>
            </w:r>
            <w:r w:rsidR="00091E2F">
              <w:t xml:space="preserve"> Одиночный комплект ЗИП, включающий в себя в том числе необходимое для заправки аппарата </w:t>
            </w:r>
            <w:r w:rsidR="00091E2F" w:rsidRPr="00E433F3">
              <w:t>количество газа, поставляется</w:t>
            </w:r>
            <w:r w:rsidR="00091E2F">
              <w:t xml:space="preserve"> с каждым выключателем без дополнительной платы.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1E2F" w:rsidRPr="008B63E3" w:rsidRDefault="008B63E3" w:rsidP="00FF3AAD">
            <w:pPr>
              <w:tabs>
                <w:tab w:val="left" w:pos="1185"/>
              </w:tabs>
              <w:spacing w:before="60"/>
              <w:jc w:val="center"/>
              <w:rPr>
                <w:rFonts w:asciiTheme="minorHAnsi" w:hAnsiTheme="minorHAnsi"/>
                <w:b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91E2F" w:rsidTr="00121C92">
        <w:trPr>
          <w:trHeight w:val="386"/>
        </w:trPr>
        <w:tc>
          <w:tcPr>
            <w:tcW w:w="9911" w:type="dxa"/>
            <w:gridSpan w:val="11"/>
            <w:tcBorders>
              <w:right w:val="single" w:sz="18" w:space="0" w:color="auto"/>
            </w:tcBorders>
            <w:vAlign w:val="center"/>
          </w:tcPr>
          <w:p w:rsidR="00091E2F" w:rsidRPr="00A327AD" w:rsidRDefault="00041FD3" w:rsidP="00091E2F">
            <w:pPr>
              <w:tabs>
                <w:tab w:val="left" w:pos="1185"/>
              </w:tabs>
              <w:spacing w:before="60"/>
            </w:pPr>
            <w:r w:rsidRPr="00041FD3">
              <w:rPr>
                <w:b/>
              </w:rPr>
              <w:t>8</w:t>
            </w:r>
            <w:r w:rsidR="00091E2F" w:rsidRPr="000D12F6">
              <w:rPr>
                <w:b/>
              </w:rPr>
              <w:t>.</w:t>
            </w:r>
            <w:r w:rsidR="00091E2F">
              <w:rPr>
                <w:b/>
              </w:rPr>
              <w:t>2.</w:t>
            </w:r>
            <w:r w:rsidR="00091E2F">
              <w:t xml:space="preserve"> Групповой ЗИП, содержащий принадлежности для газотехнологических работ по подго</w:t>
            </w:r>
            <w:bookmarkStart w:id="0" w:name="_GoBack"/>
            <w:bookmarkEnd w:id="0"/>
            <w:r w:rsidR="00091E2F">
              <w:t xml:space="preserve">товке аппарата к эксплуатации. </w:t>
            </w:r>
            <w:r w:rsidR="00091E2F" w:rsidRPr="00F14BAF">
              <w:rPr>
                <w:i/>
              </w:rPr>
              <w:t>(Поставляется при указании в заказе за отдельную плату на один и более выключателей, отгружаемых в один адрес. Указать количество.)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1E2F" w:rsidRPr="008B63E3" w:rsidRDefault="00091E2F" w:rsidP="00FF3AAD">
            <w:pPr>
              <w:tabs>
                <w:tab w:val="left" w:pos="1185"/>
              </w:tabs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1E2F" w:rsidTr="00121C92">
        <w:trPr>
          <w:trHeight w:val="386"/>
        </w:trPr>
        <w:tc>
          <w:tcPr>
            <w:tcW w:w="9911" w:type="dxa"/>
            <w:gridSpan w:val="11"/>
            <w:tcBorders>
              <w:right w:val="single" w:sz="18" w:space="0" w:color="auto"/>
            </w:tcBorders>
            <w:vAlign w:val="center"/>
          </w:tcPr>
          <w:p w:rsidR="00091E2F" w:rsidRDefault="00041FD3" w:rsidP="00091E2F">
            <w:pPr>
              <w:tabs>
                <w:tab w:val="left" w:pos="1185"/>
              </w:tabs>
              <w:spacing w:before="60"/>
              <w:rPr>
                <w:b/>
              </w:rPr>
            </w:pPr>
            <w:r w:rsidRPr="005675BB">
              <w:rPr>
                <w:b/>
              </w:rPr>
              <w:t>9</w:t>
            </w:r>
            <w:r w:rsidR="00091E2F" w:rsidRPr="00553326">
              <w:rPr>
                <w:b/>
              </w:rPr>
              <w:t xml:space="preserve">. Дополнительное </w:t>
            </w:r>
            <w:r w:rsidR="00091E2F" w:rsidRPr="00E433F3">
              <w:rPr>
                <w:b/>
              </w:rPr>
              <w:t>количество газа, кг</w:t>
            </w:r>
            <w:r w:rsidR="00091E2F" w:rsidRPr="00553326">
              <w:rPr>
                <w:b/>
              </w:rPr>
              <w:t xml:space="preserve"> </w:t>
            </w:r>
          </w:p>
          <w:p w:rsidR="00091E2F" w:rsidRPr="002C3A1F" w:rsidRDefault="00091E2F" w:rsidP="00091E2F">
            <w:pPr>
              <w:tabs>
                <w:tab w:val="left" w:pos="1185"/>
              </w:tabs>
              <w:spacing w:before="60"/>
              <w:rPr>
                <w:i/>
              </w:rPr>
            </w:pPr>
            <w:r w:rsidRPr="002C3A1F">
              <w:rPr>
                <w:i/>
              </w:rPr>
              <w:t>(</w:t>
            </w:r>
            <w:proofErr w:type="gramStart"/>
            <w:r w:rsidRPr="002C3A1F">
              <w:rPr>
                <w:i/>
              </w:rPr>
              <w:t>поставляется</w:t>
            </w:r>
            <w:proofErr w:type="gramEnd"/>
            <w:r>
              <w:rPr>
                <w:i/>
              </w:rPr>
              <w:t xml:space="preserve"> </w:t>
            </w:r>
            <w:r w:rsidRPr="002C3A1F">
              <w:rPr>
                <w:i/>
              </w:rPr>
              <w:t>при указани</w:t>
            </w:r>
            <w:r w:rsidR="00754739">
              <w:rPr>
                <w:i/>
              </w:rPr>
              <w:t xml:space="preserve">и в заказе, за отдельную плату), </w:t>
            </w:r>
            <w:r w:rsidR="00754739" w:rsidRPr="00754739">
              <w:t>(</w:t>
            </w:r>
            <w:r w:rsidR="00754739">
              <w:t>да/нет)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1E2F" w:rsidRPr="00BE30C3" w:rsidRDefault="00141987" w:rsidP="00141987">
            <w:pPr>
              <w:tabs>
                <w:tab w:val="left" w:pos="1185"/>
              </w:tabs>
              <w:spacing w:before="60"/>
              <w:ind w:left="-5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нет</w:t>
            </w:r>
            <w:proofErr w:type="gramEnd"/>
          </w:p>
        </w:tc>
      </w:tr>
      <w:tr w:rsidR="00091E2F" w:rsidTr="00BC5272">
        <w:trPr>
          <w:trHeight w:val="791"/>
        </w:trPr>
        <w:tc>
          <w:tcPr>
            <w:tcW w:w="9911" w:type="dxa"/>
            <w:gridSpan w:val="11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91E2F" w:rsidRDefault="00091E2F" w:rsidP="00091E2F">
            <w:pPr>
              <w:tabs>
                <w:tab w:val="left" w:pos="1185"/>
              </w:tabs>
              <w:rPr>
                <w:b/>
              </w:rPr>
            </w:pPr>
            <w:r w:rsidRPr="004D5F93">
              <w:rPr>
                <w:b/>
              </w:rPr>
              <w:t>1</w:t>
            </w:r>
            <w:r w:rsidR="00041FD3" w:rsidRPr="005675BB">
              <w:rPr>
                <w:b/>
              </w:rPr>
              <w:t>0</w:t>
            </w:r>
            <w:r w:rsidRPr="005F6DAC">
              <w:rPr>
                <w:b/>
              </w:rPr>
              <w:t xml:space="preserve">. Проведение </w:t>
            </w:r>
            <w:r>
              <w:rPr>
                <w:b/>
              </w:rPr>
              <w:t>шефмонтажа.</w:t>
            </w:r>
          </w:p>
          <w:p w:rsidR="00091E2F" w:rsidRPr="002C3A1F" w:rsidRDefault="00091E2F" w:rsidP="00091E2F">
            <w:pPr>
              <w:tabs>
                <w:tab w:val="left" w:pos="1185"/>
              </w:tabs>
              <w:spacing w:after="60"/>
              <w:rPr>
                <w:i/>
              </w:rPr>
            </w:pPr>
            <w:r w:rsidRPr="00E433F3">
              <w:rPr>
                <w:i/>
              </w:rPr>
              <w:t>Требуется для сохранения гарантийных обязательств Поставщика. Производится</w:t>
            </w:r>
            <w:r w:rsidRPr="002C3A1F">
              <w:rPr>
                <w:i/>
              </w:rPr>
              <w:t xml:space="preserve"> в согласованные с </w:t>
            </w:r>
            <w:r w:rsidRPr="00E433F3">
              <w:rPr>
                <w:i/>
              </w:rPr>
              <w:t>Заказчиком сроки</w:t>
            </w:r>
            <w:r w:rsidRPr="002C3A1F">
              <w:rPr>
                <w:i/>
              </w:rPr>
              <w:t xml:space="preserve"> за отдельную плату.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1E2F" w:rsidRPr="008B63E3" w:rsidRDefault="008B63E3" w:rsidP="00A47256">
            <w:pPr>
              <w:tabs>
                <w:tab w:val="left" w:pos="1185"/>
              </w:tabs>
              <w:spacing w:after="60"/>
              <w:rPr>
                <w:rFonts w:asciiTheme="minorHAnsi" w:hAnsiTheme="minorHAnsi"/>
              </w:rPr>
            </w:pPr>
            <w:r>
              <w:rPr>
                <w:sz w:val="22"/>
                <w:szCs w:val="22"/>
              </w:rPr>
              <w:t xml:space="preserve"> Х</w:t>
            </w:r>
          </w:p>
        </w:tc>
      </w:tr>
      <w:tr w:rsidR="00AF4412" w:rsidTr="00121C92">
        <w:trPr>
          <w:trHeight w:val="615"/>
        </w:trPr>
        <w:tc>
          <w:tcPr>
            <w:tcW w:w="10478" w:type="dxa"/>
            <w:gridSpan w:val="12"/>
            <w:tcBorders>
              <w:right w:val="single" w:sz="4" w:space="0" w:color="auto"/>
            </w:tcBorders>
            <w:vAlign w:val="center"/>
          </w:tcPr>
          <w:p w:rsidR="00AF4412" w:rsidRPr="00DC0BF2" w:rsidRDefault="00AF4412" w:rsidP="00AF4412">
            <w:pPr>
              <w:rPr>
                <w:b/>
              </w:rPr>
            </w:pPr>
            <w:r>
              <w:rPr>
                <w:b/>
              </w:rPr>
              <w:t>1</w:t>
            </w:r>
            <w:r w:rsidR="00041FD3" w:rsidRPr="005675BB">
              <w:rPr>
                <w:b/>
              </w:rPr>
              <w:t>1</w:t>
            </w:r>
            <w:r w:rsidRPr="00DC0BF2">
              <w:rPr>
                <w:b/>
              </w:rPr>
              <w:t xml:space="preserve">. Вариант комплектации, изготавливаемый по специальному заказу, требующий согласования с изготовителем: </w:t>
            </w:r>
          </w:p>
          <w:p w:rsidR="002413E2" w:rsidRDefault="00AF4412" w:rsidP="002413E2">
            <w:pPr>
              <w:ind w:left="360"/>
              <w:rPr>
                <w:sz w:val="20"/>
                <w:szCs w:val="20"/>
              </w:rPr>
            </w:pPr>
            <w:r w:rsidRPr="00DC0BF2">
              <w:rPr>
                <w:i/>
              </w:rPr>
              <w:t>Технические характеристики указываются заказчик</w:t>
            </w:r>
            <w:r>
              <w:rPr>
                <w:i/>
              </w:rPr>
              <w:t>ом</w:t>
            </w:r>
            <w:r w:rsidR="003A1D06">
              <w:rPr>
                <w:sz w:val="20"/>
                <w:szCs w:val="20"/>
              </w:rPr>
              <w:t>.</w:t>
            </w:r>
          </w:p>
          <w:p w:rsidR="00AF4412" w:rsidRPr="003A1D06" w:rsidRDefault="003A1D06" w:rsidP="003A1D06">
            <w:pPr>
              <w:ind w:left="360"/>
              <w:rPr>
                <w:i/>
              </w:rPr>
            </w:pPr>
            <w:r>
              <w:rPr>
                <w:i/>
              </w:rPr>
              <w:t>Р</w:t>
            </w:r>
            <w:r w:rsidR="002413E2" w:rsidRPr="002413E2">
              <w:rPr>
                <w:i/>
              </w:rPr>
              <w:t xml:space="preserve">екомендуется заполнить только необходимые заказчику параметры отпаек, остальные параметры будут </w:t>
            </w:r>
            <w:r>
              <w:rPr>
                <w:i/>
              </w:rPr>
              <w:t>подобраны производителем</w:t>
            </w:r>
            <w:r w:rsidR="002413E2">
              <w:rPr>
                <w:i/>
              </w:rPr>
              <w:t>.</w:t>
            </w:r>
          </w:p>
        </w:tc>
      </w:tr>
      <w:tr w:rsidR="004C40C2" w:rsidTr="003A1D06">
        <w:trPr>
          <w:cantSplit/>
          <w:trHeight w:val="14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C40C2" w:rsidRPr="00DC0BF2" w:rsidRDefault="004C40C2" w:rsidP="00241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0BF2">
              <w:rPr>
                <w:sz w:val="20"/>
                <w:szCs w:val="20"/>
              </w:rPr>
              <w:t>Номинальный первичный ток, 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C40C2" w:rsidRPr="00DC0BF2" w:rsidRDefault="004C40C2" w:rsidP="00241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0BF2">
              <w:rPr>
                <w:sz w:val="20"/>
                <w:szCs w:val="20"/>
              </w:rPr>
              <w:t>Первичные токи отпаек, 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4C40C2" w:rsidRPr="00DC0BF2" w:rsidRDefault="004C40C2" w:rsidP="003A1D06">
            <w:pPr>
              <w:jc w:val="center"/>
            </w:pPr>
            <w:r w:rsidRPr="00DC0BF2">
              <w:rPr>
                <w:sz w:val="22"/>
                <w:szCs w:val="22"/>
              </w:rPr>
              <w:t>Трансформаторы тока для учета</w:t>
            </w:r>
          </w:p>
          <w:p w:rsidR="004C40C2" w:rsidRPr="009772E4" w:rsidRDefault="004C40C2" w:rsidP="003A1D06">
            <w:pPr>
              <w:jc w:val="center"/>
              <w:rPr>
                <w:b/>
              </w:rPr>
            </w:pPr>
            <w:r w:rsidRPr="00DC0BF2">
              <w:rPr>
                <w:b/>
                <w:sz w:val="22"/>
                <w:szCs w:val="22"/>
              </w:rPr>
              <w:t xml:space="preserve"> </w:t>
            </w:r>
            <w:r w:rsidR="00FC0A7F"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="00FC0A7F" w:rsidRPr="00DC0BF2">
              <w:rPr>
                <w:b/>
                <w:sz w:val="22"/>
                <w:szCs w:val="22"/>
              </w:rPr>
              <w:fldChar w:fldCharType="end"/>
            </w:r>
            <w:r w:rsidRPr="00DC0BF2">
              <w:rPr>
                <w:b/>
                <w:sz w:val="22"/>
                <w:szCs w:val="22"/>
              </w:rPr>
              <w:t xml:space="preserve"> </w:t>
            </w:r>
            <w:r w:rsidR="00FC0A7F"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="00FC0A7F" w:rsidRPr="00DC0BF2">
              <w:rPr>
                <w:b/>
                <w:sz w:val="22"/>
                <w:szCs w:val="22"/>
              </w:rPr>
              <w:fldChar w:fldCharType="end"/>
            </w:r>
            <w:r w:rsidRPr="00DC0BF2">
              <w:rPr>
                <w:b/>
                <w:sz w:val="22"/>
                <w:szCs w:val="22"/>
              </w:rPr>
              <w:t xml:space="preserve"> </w:t>
            </w:r>
          </w:p>
          <w:p w:rsidR="004C40C2" w:rsidRPr="00DC0BF2" w:rsidRDefault="004C40C2" w:rsidP="003A1D06">
            <w:pPr>
              <w:jc w:val="center"/>
            </w:pPr>
            <w:proofErr w:type="gramStart"/>
            <w:r w:rsidRPr="00DC0BF2">
              <w:rPr>
                <w:sz w:val="22"/>
                <w:szCs w:val="22"/>
              </w:rPr>
              <w:t>количество</w:t>
            </w:r>
            <w:proofErr w:type="gramEnd"/>
          </w:p>
          <w:p w:rsidR="004C40C2" w:rsidRPr="001B7AE1" w:rsidRDefault="004C40C2" w:rsidP="00253336">
            <w:pPr>
              <w:jc w:val="center"/>
            </w:pPr>
            <w:proofErr w:type="gramStart"/>
            <w:r w:rsidRPr="00DC0BF2">
              <w:rPr>
                <w:sz w:val="22"/>
                <w:szCs w:val="22"/>
              </w:rPr>
              <w:t>на</w:t>
            </w:r>
            <w:proofErr w:type="gramEnd"/>
            <w:r w:rsidRPr="00DC0BF2">
              <w:rPr>
                <w:sz w:val="22"/>
                <w:szCs w:val="22"/>
              </w:rPr>
              <w:t xml:space="preserve"> полюс </w:t>
            </w:r>
            <w:r>
              <w:rPr>
                <w:sz w:val="22"/>
                <w:szCs w:val="22"/>
              </w:rPr>
              <w:t>–</w:t>
            </w:r>
            <w:r w:rsidRPr="00DC0BF2">
              <w:rPr>
                <w:sz w:val="22"/>
                <w:szCs w:val="22"/>
              </w:rPr>
              <w:t xml:space="preserve"> </w:t>
            </w:r>
            <w:r w:rsidR="00FC0A7F"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141987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="00FC0A7F" w:rsidRPr="00DC0BF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4C40C2" w:rsidRDefault="004C40C2" w:rsidP="003A1D06">
            <w:pPr>
              <w:jc w:val="center"/>
            </w:pPr>
            <w:r w:rsidRPr="00DC0BF2">
              <w:rPr>
                <w:sz w:val="22"/>
                <w:szCs w:val="22"/>
              </w:rPr>
              <w:t xml:space="preserve">Трансформаторы тока для </w:t>
            </w:r>
            <w:r>
              <w:rPr>
                <w:sz w:val="22"/>
                <w:szCs w:val="22"/>
              </w:rPr>
              <w:t>и</w:t>
            </w:r>
            <w:r w:rsidRPr="00DC0BF2">
              <w:rPr>
                <w:sz w:val="22"/>
                <w:szCs w:val="22"/>
              </w:rPr>
              <w:t>змерения</w:t>
            </w:r>
          </w:p>
          <w:p w:rsidR="004C40C2" w:rsidRPr="009772E4" w:rsidRDefault="00FC0A7F" w:rsidP="003A1D06">
            <w:pPr>
              <w:jc w:val="center"/>
              <w:rPr>
                <w:b/>
              </w:rPr>
            </w:pP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4C40C2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4C40C2"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4C40C2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4C40C2" w:rsidRPr="00DC0BF2">
              <w:rPr>
                <w:b/>
                <w:sz w:val="22"/>
                <w:szCs w:val="22"/>
              </w:rPr>
              <w:t xml:space="preserve"> </w:t>
            </w:r>
          </w:p>
          <w:p w:rsidR="004C40C2" w:rsidRPr="00DC0BF2" w:rsidRDefault="004C40C2" w:rsidP="003A1D06">
            <w:pPr>
              <w:jc w:val="center"/>
            </w:pPr>
            <w:proofErr w:type="gramStart"/>
            <w:r w:rsidRPr="00DC0BF2">
              <w:rPr>
                <w:sz w:val="22"/>
                <w:szCs w:val="22"/>
              </w:rPr>
              <w:t>количество</w:t>
            </w:r>
            <w:proofErr w:type="gramEnd"/>
          </w:p>
          <w:p w:rsidR="004C40C2" w:rsidRPr="00DC0BF2" w:rsidRDefault="004C40C2" w:rsidP="003A1D06">
            <w:pPr>
              <w:jc w:val="center"/>
            </w:pPr>
            <w:proofErr w:type="gramStart"/>
            <w:r w:rsidRPr="00DC0BF2">
              <w:rPr>
                <w:sz w:val="22"/>
                <w:szCs w:val="22"/>
              </w:rPr>
              <w:t>на</w:t>
            </w:r>
            <w:proofErr w:type="gramEnd"/>
            <w:r w:rsidRPr="00DC0BF2">
              <w:rPr>
                <w:sz w:val="22"/>
                <w:szCs w:val="22"/>
              </w:rPr>
              <w:t xml:space="preserve"> полюс – </w:t>
            </w:r>
            <w:r w:rsidR="00FC0A7F"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="00FC0A7F" w:rsidRPr="00DC0BF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:rsidR="004C40C2" w:rsidRPr="00DC0BF2" w:rsidRDefault="004C40C2" w:rsidP="003A1D06">
            <w:pPr>
              <w:jc w:val="center"/>
            </w:pPr>
            <w:r w:rsidRPr="00DC0BF2">
              <w:rPr>
                <w:sz w:val="22"/>
                <w:szCs w:val="22"/>
              </w:rPr>
              <w:t>Трансформаторы тока для защиты</w:t>
            </w:r>
          </w:p>
          <w:p w:rsidR="004C40C2" w:rsidRPr="00DC0BF2" w:rsidRDefault="00FC0A7F" w:rsidP="003A1D06">
            <w:pPr>
              <w:jc w:val="center"/>
            </w:pP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141987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141987"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141987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141987"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141987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141987"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141987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4C40C2" w:rsidRPr="00DC0BF2">
              <w:rPr>
                <w:sz w:val="22"/>
                <w:szCs w:val="22"/>
              </w:rPr>
              <w:br/>
            </w:r>
            <w:proofErr w:type="gramStart"/>
            <w:r w:rsidR="004C40C2" w:rsidRPr="00DC0BF2">
              <w:rPr>
                <w:sz w:val="22"/>
                <w:szCs w:val="22"/>
              </w:rPr>
              <w:t>количество</w:t>
            </w:r>
            <w:proofErr w:type="gramEnd"/>
          </w:p>
          <w:p w:rsidR="004C40C2" w:rsidRPr="004E0732" w:rsidRDefault="004C40C2" w:rsidP="004F5E6F">
            <w:pPr>
              <w:jc w:val="center"/>
            </w:pPr>
            <w:proofErr w:type="gramStart"/>
            <w:r w:rsidRPr="00DC0BF2">
              <w:rPr>
                <w:sz w:val="22"/>
                <w:szCs w:val="22"/>
              </w:rPr>
              <w:t>на</w:t>
            </w:r>
            <w:proofErr w:type="gramEnd"/>
            <w:r w:rsidRPr="00DC0BF2">
              <w:rPr>
                <w:sz w:val="22"/>
                <w:szCs w:val="22"/>
              </w:rPr>
              <w:t xml:space="preserve"> полюс –</w:t>
            </w:r>
            <w:r w:rsidR="00FC0A7F"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141987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="00FC0A7F" w:rsidRPr="00DC0BF2">
              <w:rPr>
                <w:b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5" w:type="dxa"/>
            <w:gridSpan w:val="4"/>
            <w:tcBorders>
              <w:right w:val="single" w:sz="4" w:space="0" w:color="auto"/>
            </w:tcBorders>
            <w:vAlign w:val="center"/>
          </w:tcPr>
          <w:p w:rsidR="004C40C2" w:rsidRPr="00DC0BF2" w:rsidRDefault="004C40C2" w:rsidP="003A1D06">
            <w:pPr>
              <w:jc w:val="center"/>
            </w:pPr>
            <w:r w:rsidRPr="00DC0BF2">
              <w:rPr>
                <w:sz w:val="22"/>
                <w:szCs w:val="22"/>
              </w:rPr>
              <w:t>Трансформаторы тока для защиты</w:t>
            </w:r>
          </w:p>
          <w:p w:rsidR="004C40C2" w:rsidRPr="00DC0BF2" w:rsidRDefault="00FC0A7F" w:rsidP="003A1D06">
            <w:pPr>
              <w:jc w:val="center"/>
            </w:pP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4C40C2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4C40C2"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4C40C2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4C40C2"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4C40C2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4C40C2" w:rsidRPr="00DC0BF2">
              <w:rPr>
                <w:b/>
                <w:sz w:val="22"/>
                <w:szCs w:val="22"/>
              </w:rPr>
              <w:t xml:space="preserve"> </w:t>
            </w:r>
            <w:r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="004C40C2"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Pr="00DC0BF2">
              <w:rPr>
                <w:b/>
                <w:sz w:val="22"/>
                <w:szCs w:val="22"/>
              </w:rPr>
              <w:fldChar w:fldCharType="end"/>
            </w:r>
            <w:r w:rsidR="004C40C2" w:rsidRPr="00DC0BF2">
              <w:rPr>
                <w:sz w:val="22"/>
                <w:szCs w:val="22"/>
              </w:rPr>
              <w:br/>
            </w:r>
            <w:proofErr w:type="gramStart"/>
            <w:r w:rsidR="004C40C2" w:rsidRPr="00DC0BF2">
              <w:rPr>
                <w:sz w:val="22"/>
                <w:szCs w:val="22"/>
              </w:rPr>
              <w:t>количество</w:t>
            </w:r>
            <w:proofErr w:type="gramEnd"/>
          </w:p>
          <w:p w:rsidR="004C40C2" w:rsidRPr="003A422B" w:rsidRDefault="004C40C2" w:rsidP="003A1D06">
            <w:pPr>
              <w:jc w:val="center"/>
              <w:rPr>
                <w:sz w:val="16"/>
                <w:szCs w:val="16"/>
                <w:vertAlign w:val="subscript"/>
              </w:rPr>
            </w:pPr>
            <w:proofErr w:type="gramStart"/>
            <w:r w:rsidRPr="00DC0BF2">
              <w:rPr>
                <w:sz w:val="22"/>
                <w:szCs w:val="22"/>
              </w:rPr>
              <w:t>на</w:t>
            </w:r>
            <w:proofErr w:type="gramEnd"/>
            <w:r w:rsidRPr="00DC0BF2">
              <w:rPr>
                <w:sz w:val="22"/>
                <w:szCs w:val="22"/>
              </w:rPr>
              <w:t xml:space="preserve"> полюс – </w:t>
            </w:r>
            <w:r w:rsidR="00FC0A7F" w:rsidRPr="00DC0BF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ТА1"/>
                    <w:listEntry w:val="ТА2"/>
                    <w:listEntry w:val="ТА3"/>
                    <w:listEntry w:val="ТА4"/>
                    <w:listEntry w:val="ТА5"/>
                    <w:listEntry w:val="ТА6"/>
                    <w:listEntry w:val="ТА7"/>
                  </w:ddList>
                </w:ffData>
              </w:fldChar>
            </w:r>
            <w:r w:rsidRPr="00DC0BF2">
              <w:rPr>
                <w:b/>
                <w:sz w:val="22"/>
                <w:szCs w:val="22"/>
              </w:rPr>
              <w:instrText xml:space="preserve"> FORMDROPDOWN </w:instrText>
            </w:r>
            <w:r w:rsidR="00F57A53">
              <w:rPr>
                <w:b/>
                <w:sz w:val="22"/>
                <w:szCs w:val="22"/>
              </w:rPr>
            </w:r>
            <w:r w:rsidR="00F57A53">
              <w:rPr>
                <w:b/>
                <w:sz w:val="22"/>
                <w:szCs w:val="22"/>
              </w:rPr>
              <w:fldChar w:fldCharType="separate"/>
            </w:r>
            <w:r w:rsidR="00FC0A7F" w:rsidRPr="00DC0BF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C40C2" w:rsidTr="00BC5272">
        <w:trPr>
          <w:trHeight w:val="153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C40C2" w:rsidRPr="00DC0BF2" w:rsidRDefault="004C40C2" w:rsidP="00121C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C40C2" w:rsidRPr="00DC0BF2" w:rsidRDefault="004C40C2" w:rsidP="00121C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4C40C2" w:rsidRPr="00DC0BF2" w:rsidRDefault="004C40C2" w:rsidP="00241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0BF2">
              <w:rPr>
                <w:sz w:val="20"/>
                <w:szCs w:val="20"/>
              </w:rPr>
              <w:t>Класс точности / нагрузка, 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4C40C2" w:rsidRPr="00DC0BF2" w:rsidRDefault="004C40C2" w:rsidP="002413E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C0BF2">
              <w:rPr>
                <w:sz w:val="20"/>
                <w:szCs w:val="20"/>
              </w:rPr>
              <w:t>Коэф</w:t>
            </w:r>
            <w:proofErr w:type="spellEnd"/>
            <w:proofErr w:type="gramStart"/>
            <w:r w:rsidRPr="00DC0BF2">
              <w:rPr>
                <w:sz w:val="20"/>
                <w:szCs w:val="20"/>
              </w:rPr>
              <w:t>. безопасности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4C40C2" w:rsidRPr="00DC0BF2" w:rsidRDefault="004C40C2" w:rsidP="00241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0BF2">
              <w:rPr>
                <w:sz w:val="20"/>
                <w:szCs w:val="20"/>
              </w:rPr>
              <w:t>Класс точности / нагрузка, 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4C40C2" w:rsidRPr="00DC0BF2" w:rsidRDefault="004C40C2" w:rsidP="002413E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C0BF2">
              <w:rPr>
                <w:sz w:val="20"/>
                <w:szCs w:val="20"/>
              </w:rPr>
              <w:t>Коэф</w:t>
            </w:r>
            <w:proofErr w:type="spellEnd"/>
            <w:proofErr w:type="gramStart"/>
            <w:r w:rsidRPr="00DC0BF2">
              <w:rPr>
                <w:sz w:val="20"/>
                <w:szCs w:val="20"/>
              </w:rPr>
              <w:t>. безопасности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:rsidR="004C40C2" w:rsidRPr="00DC0BF2" w:rsidRDefault="004C40C2" w:rsidP="00241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0BF2">
              <w:rPr>
                <w:sz w:val="20"/>
                <w:szCs w:val="20"/>
              </w:rPr>
              <w:t>Класс точности / нагрузка, 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4C40C2" w:rsidRPr="00DC0BF2" w:rsidRDefault="004C40C2" w:rsidP="00241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0BF2">
              <w:rPr>
                <w:sz w:val="20"/>
                <w:szCs w:val="20"/>
              </w:rPr>
              <w:t>Предельная кратность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4C40C2" w:rsidRPr="00DC0BF2" w:rsidRDefault="004C40C2" w:rsidP="002413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0BF2">
              <w:rPr>
                <w:sz w:val="20"/>
                <w:szCs w:val="20"/>
              </w:rPr>
              <w:t>Класс точности / нагрузка, ВА</w:t>
            </w:r>
          </w:p>
        </w:tc>
        <w:tc>
          <w:tcPr>
            <w:tcW w:w="1121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4C40C2" w:rsidRDefault="004C40C2" w:rsidP="002413E2">
            <w:pPr>
              <w:jc w:val="center"/>
            </w:pPr>
            <w:r w:rsidRPr="00DC0BF2">
              <w:rPr>
                <w:sz w:val="20"/>
                <w:szCs w:val="20"/>
              </w:rPr>
              <w:t>Предельная кратность</w:t>
            </w:r>
          </w:p>
        </w:tc>
      </w:tr>
      <w:tr w:rsidR="00967106" w:rsidTr="00BC5272">
        <w:trPr>
          <w:trHeight w:val="55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967106" w:rsidRPr="00967106" w:rsidRDefault="00FC0A7F" w:rsidP="00967106">
            <w:pPr>
              <w:rPr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C25E1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C25E1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C25E1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967106" w:rsidRDefault="00FC0A7F" w:rsidP="00967106">
            <w:pPr>
              <w:jc w:val="center"/>
              <w:rPr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C25E1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C25E1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C25E1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gridSpan w:val="3"/>
            <w:tcBorders>
              <w:right w:val="single" w:sz="4" w:space="0" w:color="auto"/>
            </w:tcBorders>
            <w:vAlign w:val="center"/>
          </w:tcPr>
          <w:p w:rsidR="00967106" w:rsidRDefault="00FC0A7F" w:rsidP="00967106">
            <w:pPr>
              <w:jc w:val="center"/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967106" w:rsidTr="00BC5272">
        <w:trPr>
          <w:trHeight w:val="5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967106" w:rsidRPr="00DC0BF2" w:rsidRDefault="00967106" w:rsidP="0096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gridSpan w:val="3"/>
            <w:tcBorders>
              <w:right w:val="single" w:sz="4" w:space="0" w:color="auto"/>
            </w:tcBorders>
            <w:vAlign w:val="center"/>
          </w:tcPr>
          <w:p w:rsidR="00967106" w:rsidRDefault="00FC0A7F" w:rsidP="00967106">
            <w:pPr>
              <w:jc w:val="center"/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967106" w:rsidTr="00BC5272">
        <w:trPr>
          <w:trHeight w:val="55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967106" w:rsidRPr="00DC0BF2" w:rsidRDefault="00967106" w:rsidP="0096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  <w:lang w:val="en-US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gridSpan w:val="3"/>
            <w:tcBorders>
              <w:right w:val="single" w:sz="4" w:space="0" w:color="auto"/>
            </w:tcBorders>
            <w:vAlign w:val="center"/>
          </w:tcPr>
          <w:p w:rsidR="00967106" w:rsidRDefault="00FC0A7F" w:rsidP="00967106">
            <w:pPr>
              <w:jc w:val="center"/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967106" w:rsidTr="00BC5272">
        <w:trPr>
          <w:trHeight w:val="56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967106" w:rsidRPr="00DC0BF2" w:rsidRDefault="00967106" w:rsidP="0096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gridSpan w:val="3"/>
            <w:tcBorders>
              <w:right w:val="single" w:sz="4" w:space="0" w:color="auto"/>
            </w:tcBorders>
            <w:vAlign w:val="center"/>
          </w:tcPr>
          <w:p w:rsidR="00967106" w:rsidRDefault="00FC0A7F" w:rsidP="00967106">
            <w:pPr>
              <w:jc w:val="center"/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967106" w:rsidTr="00BC5272">
        <w:trPr>
          <w:trHeight w:val="54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967106" w:rsidRPr="00DC0BF2" w:rsidRDefault="00967106" w:rsidP="00967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gridSpan w:val="3"/>
            <w:tcBorders>
              <w:right w:val="single" w:sz="4" w:space="0" w:color="auto"/>
            </w:tcBorders>
            <w:vAlign w:val="center"/>
          </w:tcPr>
          <w:p w:rsidR="00967106" w:rsidRPr="00DC0BF2" w:rsidRDefault="00FC0A7F" w:rsidP="00967106">
            <w:pPr>
              <w:jc w:val="center"/>
              <w:rPr>
                <w:sz w:val="20"/>
                <w:szCs w:val="20"/>
              </w:rPr>
            </w:pPr>
            <w:r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96710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DC0BF2">
              <w:rPr>
                <w:b/>
                <w:i/>
                <w:sz w:val="20"/>
                <w:szCs w:val="20"/>
              </w:rPr>
            </w:r>
            <w:r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96710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Pr="00DC0BF2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967106" w:rsidTr="00BC5272">
        <w:trPr>
          <w:trHeight w:val="1843"/>
        </w:trPr>
        <w:tc>
          <w:tcPr>
            <w:tcW w:w="10478" w:type="dxa"/>
            <w:gridSpan w:val="12"/>
            <w:tcBorders>
              <w:right w:val="single" w:sz="4" w:space="0" w:color="auto"/>
            </w:tcBorders>
          </w:tcPr>
          <w:p w:rsidR="00967106" w:rsidRDefault="00967106" w:rsidP="00967106">
            <w:pPr>
              <w:rPr>
                <w:sz w:val="20"/>
                <w:szCs w:val="20"/>
              </w:rPr>
            </w:pPr>
            <w:r w:rsidRPr="002413E2">
              <w:t xml:space="preserve">Номинальный вторичный ток   </w:t>
            </w:r>
            <w:r w:rsidR="00C25E16">
              <w:rPr>
                <w:b/>
                <w:i/>
                <w:sz w:val="20"/>
                <w:szCs w:val="20"/>
              </w:rPr>
              <w:t xml:space="preserve"> </w:t>
            </w:r>
            <w:r w:rsidR="00FC0A7F" w:rsidRPr="00DC0BF2">
              <w:rPr>
                <w:b/>
                <w:i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C25E16" w:rsidRPr="00DC0BF2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="00FC0A7F" w:rsidRPr="00DC0BF2">
              <w:rPr>
                <w:b/>
                <w:i/>
                <w:sz w:val="20"/>
                <w:szCs w:val="20"/>
              </w:rPr>
            </w:r>
            <w:r w:rsidR="00FC0A7F" w:rsidRPr="00DC0BF2">
              <w:rPr>
                <w:b/>
                <w:i/>
                <w:sz w:val="20"/>
                <w:szCs w:val="20"/>
              </w:rPr>
              <w:fldChar w:fldCharType="separate"/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C25E16" w:rsidRPr="00DC0BF2">
              <w:rPr>
                <w:b/>
                <w:i/>
                <w:noProof/>
                <w:sz w:val="20"/>
                <w:szCs w:val="20"/>
              </w:rPr>
              <w:t> </w:t>
            </w:r>
            <w:r w:rsidR="00FC0A7F" w:rsidRPr="00DC0BF2">
              <w:rPr>
                <w:b/>
                <w:i/>
                <w:sz w:val="20"/>
                <w:szCs w:val="20"/>
              </w:rPr>
              <w:fldChar w:fldCharType="end"/>
            </w:r>
            <w:r w:rsidR="004C577B" w:rsidRPr="00754739">
              <w:rPr>
                <w:b/>
                <w:i/>
                <w:sz w:val="20"/>
                <w:szCs w:val="20"/>
              </w:rPr>
              <w:t xml:space="preserve"> </w:t>
            </w:r>
            <w:r w:rsidRPr="002413E2">
              <w:t>А</w:t>
            </w:r>
            <w:r>
              <w:rPr>
                <w:sz w:val="20"/>
                <w:szCs w:val="20"/>
              </w:rPr>
              <w:t xml:space="preserve">   </w:t>
            </w:r>
          </w:p>
          <w:p w:rsidR="00967106" w:rsidRDefault="00967106" w:rsidP="00967106">
            <w:pPr>
              <w:rPr>
                <w:sz w:val="20"/>
                <w:szCs w:val="20"/>
              </w:rPr>
            </w:pPr>
          </w:p>
          <w:p w:rsidR="00967106" w:rsidRPr="008B63E3" w:rsidRDefault="00967106" w:rsidP="00967106">
            <w:r w:rsidRPr="002834B0">
              <w:t>Примечания для измерительных ТТ: класс точности на отпайке сохраняется при токе не ниже 600А.</w:t>
            </w:r>
          </w:p>
          <w:p w:rsidR="00D93B62" w:rsidRPr="008B63E3" w:rsidRDefault="00D93B62" w:rsidP="00967106"/>
          <w:p w:rsidR="00D93B62" w:rsidRDefault="00D93B62" w:rsidP="00967106"/>
          <w:p w:rsidR="008B63E3" w:rsidRPr="008B63E3" w:rsidRDefault="008B63E3" w:rsidP="00967106"/>
          <w:p w:rsidR="00D93B62" w:rsidRPr="008B63E3" w:rsidRDefault="00D93B62" w:rsidP="00967106"/>
          <w:p w:rsidR="00D93B62" w:rsidRPr="008B63E3" w:rsidRDefault="00D93B62" w:rsidP="00967106"/>
          <w:p w:rsidR="00D93B62" w:rsidRPr="008B63E3" w:rsidRDefault="00D93B62" w:rsidP="00967106"/>
          <w:p w:rsidR="00D93B62" w:rsidRPr="008B63E3" w:rsidRDefault="00D93B62" w:rsidP="00967106">
            <w:pPr>
              <w:rPr>
                <w:b/>
                <w:sz w:val="20"/>
                <w:szCs w:val="20"/>
              </w:rPr>
            </w:pPr>
          </w:p>
        </w:tc>
      </w:tr>
      <w:tr w:rsidR="00967106" w:rsidTr="00121C92">
        <w:trPr>
          <w:trHeight w:val="87"/>
        </w:trPr>
        <w:tc>
          <w:tcPr>
            <w:tcW w:w="10478" w:type="dxa"/>
            <w:gridSpan w:val="12"/>
            <w:tcBorders>
              <w:right w:val="single" w:sz="4" w:space="0" w:color="auto"/>
            </w:tcBorders>
            <w:vAlign w:val="center"/>
          </w:tcPr>
          <w:p w:rsidR="00967106" w:rsidRDefault="00F57A53" w:rsidP="00967106">
            <w:pPr>
              <w:rPr>
                <w:b/>
              </w:rPr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482.5pt;margin-top:46.3pt;width:26.2pt;height:28.95pt;z-index:251680768;mso-position-horizontal-relative:text;mso-position-vertical-relative:text" stroked="f">
                  <v:textbox style="mso-next-textbox:#_x0000_s1032">
                    <w:txbxContent>
                      <w:p w:rsidR="00967106" w:rsidRPr="00C25E16" w:rsidRDefault="00784A07" w:rsidP="00967106">
                        <w:r>
                          <w:t xml:space="preserve"> </w:t>
                        </w:r>
                        <w:r w:rsidR="004C577B"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margin-left:417.55pt;margin-top:46.3pt;width:26.65pt;height:29.1pt;z-index:251676672;mso-position-horizontal-relative:text;mso-position-vertical-relative:text" stroked="f">
                  <v:textbox style="mso-next-textbox:#_x0000_s1028">
                    <w:txbxContent>
                      <w:p w:rsidR="00967106" w:rsidRPr="008B63E3" w:rsidRDefault="008B63E3" w:rsidP="00967106">
                        <w:r>
                          <w:t>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1" type="#_x0000_t202" style="position:absolute;margin-left:488.55pt;margin-top:125.2pt;width:20.15pt;height:28.35pt;z-index:251691008;mso-position-horizontal-relative:text;mso-position-vertical-relative:text" stroked="f">
                  <v:textbox style="mso-next-textbox:#_x0000_s1051">
                    <w:txbxContent>
                      <w:p w:rsidR="008126EA" w:rsidRPr="008126EA" w:rsidRDefault="004C577B" w:rsidP="008126EA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margin-left:417.55pt;margin-top:84.7pt;width:26.75pt;height:30.15pt;z-index:251677696;mso-position-horizontal-relative:text;mso-position-vertical-relative:text" stroked="f">
                  <v:textbox style="mso-next-textbox:#_x0000_s1029">
                    <w:txbxContent>
                      <w:p w:rsidR="00967106" w:rsidRPr="00967106" w:rsidRDefault="00967106" w:rsidP="009671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0" type="#_x0000_t202" style="position:absolute;margin-left:417.45pt;margin-top:124.75pt;width:26.95pt;height:28.35pt;z-index:251689984;mso-position-horizontal-relative:text;mso-position-vertical-relative:text" stroked="f">
                  <v:textbox style="mso-next-textbox:#_x0000_s1050">
                    <w:txbxContent>
                      <w:p w:rsidR="008126EA" w:rsidRPr="00C25E16" w:rsidRDefault="008126EA" w:rsidP="008126EA">
                        <w:r>
                          <w:t xml:space="preserve"> </w:t>
                        </w:r>
                        <w:r w:rsidR="002834B0">
                          <w:t>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6" type="#_x0000_t202" style="position:absolute;margin-left:318pt;margin-top:124.9pt;width:20.15pt;height:27.9pt;z-index:251686912;mso-position-horizontal-relative:text;mso-position-vertical-relative:text" stroked="f">
                  <v:textbox style="mso-next-textbox:#_x0000_s1046">
                    <w:txbxContent>
                      <w:p w:rsidR="00EB04AE" w:rsidRPr="00C25E16" w:rsidRDefault="002834B0" w:rsidP="00EB04AE">
                        <w:r>
                          <w:t>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9" type="#_x0000_t202" style="position:absolute;margin-left:384.65pt;margin-top:124.6pt;width:15pt;height:21.6pt;z-index:251688960;mso-position-horizontal-relative:text;mso-position-vertical-relative:text" stroked="f">
                  <v:textbox style="mso-next-textbox:#_x0000_s1049">
                    <w:txbxContent>
                      <w:p w:rsidR="00EB04AE" w:rsidRPr="004C577B" w:rsidRDefault="004C577B" w:rsidP="00EB04A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7" type="#_x0000_t202" style="position:absolute;margin-left:384.65pt;margin-top:90.7pt;width:20.25pt;height:24.3pt;z-index:251687936;mso-position-horizontal-relative:text;mso-position-vertical-relative:text" stroked="f">
                  <v:textbox style="mso-next-textbox:#_x0000_s1047">
                    <w:txbxContent>
                      <w:p w:rsidR="00EB04AE" w:rsidRPr="004C577B" w:rsidRDefault="004C577B" w:rsidP="009671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8" type="#_x0000_t202" style="position:absolute;margin-left:317.9pt;margin-top:90.4pt;width:20.25pt;height:24.6pt;z-index:251685888;mso-position-horizontal-relative:text;mso-position-vertical-relative:text" stroked="f">
                  <v:textbox style="mso-next-textbox:#_x0000_s1038">
                    <w:txbxContent>
                      <w:p w:rsidR="00C25E16" w:rsidRPr="00C25E16" w:rsidRDefault="00C25E16" w:rsidP="00967106">
                        <w:r>
                          <w:t>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7" type="#_x0000_t202" style="position:absolute;margin-left:317.9pt;margin-top:90.4pt;width:20.25pt;height:24.6pt;z-index:251684864;mso-position-horizontal-relative:text;mso-position-vertical-relative:text" stroked="f">
                  <v:textbox style="mso-next-textbox:#_x0000_s1037">
                    <w:txbxContent>
                      <w:p w:rsidR="00C25E16" w:rsidRPr="00C25E16" w:rsidRDefault="00C25E16" w:rsidP="00967106">
                        <w:r>
                          <w:t>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5" type="#_x0000_t202" style="position:absolute;margin-left:345.5pt;margin-top:5.95pt;width:53.95pt;height:25.35pt;z-index:251683840;mso-position-horizontal-relative:text;mso-position-vertical-relative:text" stroked="f">
                  <v:textbox style="mso-next-textbox:#_x0000_s1035">
                    <w:txbxContent>
                      <w:p w:rsidR="00944230" w:rsidRPr="00944230" w:rsidRDefault="004C577B" w:rsidP="00944230">
                        <w:r>
                          <w:t>Л2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4" type="#_x0000_t202" style="position:absolute;margin-left:457.55pt;margin-top:5.65pt;width:39.25pt;height:25.35pt;z-index:251682816;mso-position-horizontal-relative:text;mso-position-vertical-relative:text" stroked="f">
                  <v:textbox style="mso-next-textbox:#_x0000_s1034">
                    <w:txbxContent>
                      <w:p w:rsidR="00944230" w:rsidRPr="00944230" w:rsidRDefault="004C577B" w:rsidP="00944230">
                        <w:r>
                          <w:t>Л1</w:t>
                        </w:r>
                      </w:p>
                    </w:txbxContent>
                  </v:textbox>
                </v:shape>
              </w:pict>
            </w:r>
            <w:r w:rsidR="00967106">
              <w:br w:type="page"/>
            </w:r>
            <w:r w:rsidR="00141987">
              <w:rPr>
                <w:b/>
              </w:rPr>
              <w:t>12</w:t>
            </w:r>
            <w:r w:rsidR="00967106" w:rsidRPr="00DC0BF2">
              <w:rPr>
                <w:b/>
              </w:rPr>
              <w:t>. Расположение трансф</w:t>
            </w:r>
            <w:r w:rsidR="00967106">
              <w:rPr>
                <w:b/>
              </w:rPr>
              <w:t>орматоров тока на вводах полюса.</w:t>
            </w:r>
          </w:p>
          <w:p w:rsidR="00967106" w:rsidRDefault="00944230" w:rsidP="00967106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0016" behindDoc="1" locked="0" layoutInCell="1" allowOverlap="1">
                  <wp:simplePos x="0" y="0"/>
                  <wp:positionH relativeFrom="column">
                    <wp:posOffset>2611120</wp:posOffset>
                  </wp:positionH>
                  <wp:positionV relativeFrom="paragraph">
                    <wp:posOffset>115570</wp:posOffset>
                  </wp:positionV>
                  <wp:extent cx="3917950" cy="2314575"/>
                  <wp:effectExtent l="19050" t="0" r="6350" b="0"/>
                  <wp:wrapTight wrapText="bothSides">
                    <wp:wrapPolygon edited="0">
                      <wp:start x="-105" y="0"/>
                      <wp:lineTo x="-105" y="21511"/>
                      <wp:lineTo x="21635" y="21511"/>
                      <wp:lineTo x="21635" y="0"/>
                      <wp:lineTo x="-105" y="0"/>
                    </wp:wrapPolygon>
                  </wp:wrapTight>
                  <wp:docPr id="16" name="Рисунок 15" descr="dubk-674121-007pic_sche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bk-674121-007pic_schem.bmp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67106" w:rsidRDefault="00967106" w:rsidP="00967106">
            <w:pPr>
              <w:jc w:val="right"/>
              <w:rPr>
                <w:b/>
              </w:rPr>
            </w:pPr>
          </w:p>
          <w:p w:rsidR="00967106" w:rsidRDefault="00F57A53" w:rsidP="00967106">
            <w:pPr>
              <w:jc w:val="right"/>
              <w:rPr>
                <w:b/>
              </w:rPr>
            </w:pPr>
            <w:r>
              <w:rPr>
                <w:noProof/>
              </w:rPr>
              <w:pict>
                <v:shape id="_x0000_s1030" type="#_x0000_t202" style="position:absolute;left:0;text-align:left;margin-left:384.55pt;margin-top:4.75pt;width:20.25pt;height:29.1pt;z-index:251678720" stroked="f">
                  <v:textbox style="mso-next-textbox:#_x0000_s1030">
                    <w:txbxContent>
                      <w:p w:rsidR="00967106" w:rsidRPr="00967106" w:rsidRDefault="004C577B" w:rsidP="009671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026" type="#_x0000_t202" style="position:absolute;left:0;text-align:left;margin-left:317.8pt;margin-top:4.6pt;width:20.25pt;height:24pt;z-index:251674624" stroked="f">
                  <v:textbox style="mso-next-textbox:#_x0000_s1026">
                    <w:txbxContent>
                      <w:p w:rsidR="00967106" w:rsidRPr="004C577B" w:rsidRDefault="004C577B">
                        <w:r>
                          <w:t>М</w:t>
                        </w:r>
                      </w:p>
                    </w:txbxContent>
                  </v:textbox>
                </v:shape>
              </w:pict>
            </w:r>
          </w:p>
          <w:p w:rsidR="00967106" w:rsidRDefault="00967106" w:rsidP="00967106">
            <w:pPr>
              <w:jc w:val="right"/>
              <w:rPr>
                <w:b/>
              </w:rPr>
            </w:pPr>
          </w:p>
          <w:p w:rsidR="00967106" w:rsidRDefault="00967106" w:rsidP="00967106">
            <w:pPr>
              <w:rPr>
                <w:sz w:val="20"/>
                <w:szCs w:val="20"/>
              </w:rPr>
            </w:pPr>
          </w:p>
          <w:p w:rsidR="00967106" w:rsidRPr="00DC0BF2" w:rsidRDefault="00F57A53" w:rsidP="00967106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202" style="position:absolute;margin-left:317.9pt;margin-top:9.75pt;width:20.25pt;height:24.6pt;z-index:251675648" stroked="f">
                  <v:textbox style="mso-next-textbox:#_x0000_s1027">
                    <w:txbxContent>
                      <w:p w:rsidR="00967106" w:rsidRPr="00C25E16" w:rsidRDefault="00C25E16" w:rsidP="00967106">
                        <w:r>
                          <w:t>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style="position:absolute;margin-left:384.65pt;margin-top:9.9pt;width:20.25pt;height:24.3pt;z-index:251679744" stroked="f">
                  <v:textbox style="mso-next-textbox:#_x0000_s1031">
                    <w:txbxContent>
                      <w:p w:rsidR="00967106" w:rsidRPr="00C25E16" w:rsidRDefault="00C25E16" w:rsidP="00967106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margin-left:488.35pt;margin-top:9.75pt;width:20.25pt;height:18.75pt;z-index:251681792" stroked="f">
                  <v:textbox style="mso-next-textbox:#_x0000_s1033">
                    <w:txbxContent>
                      <w:p w:rsidR="00967106" w:rsidRPr="004C577B" w:rsidRDefault="004C577B" w:rsidP="00967106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967106" w:rsidRPr="00DC0BF2">
              <w:rPr>
                <w:sz w:val="20"/>
                <w:szCs w:val="20"/>
              </w:rPr>
              <w:t>Соответствие ТА по назначению:</w:t>
            </w:r>
          </w:p>
          <w:p w:rsidR="00967106" w:rsidRDefault="00967106" w:rsidP="00967106">
            <w:pPr>
              <w:rPr>
                <w:sz w:val="20"/>
                <w:szCs w:val="20"/>
              </w:rPr>
            </w:pPr>
            <w:r w:rsidRPr="00DC0BF2">
              <w:rPr>
                <w:sz w:val="20"/>
                <w:szCs w:val="20"/>
              </w:rPr>
              <w:t>М- для измерения,</w:t>
            </w:r>
          </w:p>
          <w:p w:rsidR="00967106" w:rsidRPr="00DC0BF2" w:rsidRDefault="00967106" w:rsidP="00967106">
            <w:pPr>
              <w:rPr>
                <w:sz w:val="20"/>
                <w:szCs w:val="20"/>
              </w:rPr>
            </w:pPr>
            <w:r w:rsidRPr="00DC0BF2">
              <w:rPr>
                <w:sz w:val="20"/>
                <w:szCs w:val="20"/>
              </w:rPr>
              <w:t>С – для коммерческого учета,</w:t>
            </w:r>
          </w:p>
          <w:p w:rsidR="00967106" w:rsidRPr="00DC0BF2" w:rsidRDefault="00967106" w:rsidP="00967106">
            <w:pPr>
              <w:rPr>
                <w:sz w:val="20"/>
                <w:szCs w:val="20"/>
              </w:rPr>
            </w:pPr>
            <w:r w:rsidRPr="00DC0BF2">
              <w:rPr>
                <w:sz w:val="20"/>
                <w:szCs w:val="20"/>
              </w:rPr>
              <w:t>Р – для защиты,</w:t>
            </w:r>
          </w:p>
          <w:p w:rsidR="00967106" w:rsidRDefault="00967106" w:rsidP="00967106">
            <w:pPr>
              <w:rPr>
                <w:sz w:val="20"/>
                <w:szCs w:val="20"/>
              </w:rPr>
            </w:pPr>
            <w:r w:rsidRPr="00DC0BF2">
              <w:rPr>
                <w:sz w:val="20"/>
                <w:szCs w:val="20"/>
              </w:rPr>
              <w:t>О- отсутствует.</w:t>
            </w:r>
          </w:p>
          <w:p w:rsidR="00967106" w:rsidRDefault="00967106" w:rsidP="00967106">
            <w:pPr>
              <w:rPr>
                <w:sz w:val="20"/>
                <w:szCs w:val="20"/>
              </w:rPr>
            </w:pPr>
          </w:p>
          <w:p w:rsidR="00967106" w:rsidRPr="00AF4412" w:rsidRDefault="00967106" w:rsidP="00967106">
            <w:pPr>
              <w:rPr>
                <w:i/>
              </w:rPr>
            </w:pPr>
            <w:r w:rsidRPr="00DC0BF2">
              <w:rPr>
                <w:i/>
              </w:rPr>
              <w:t>(</w:t>
            </w:r>
            <w:proofErr w:type="gramStart"/>
            <w:r w:rsidRPr="00DC0BF2">
              <w:rPr>
                <w:i/>
              </w:rPr>
              <w:t>укажите</w:t>
            </w:r>
            <w:proofErr w:type="gramEnd"/>
            <w:r w:rsidRPr="00DC0BF2">
              <w:rPr>
                <w:i/>
              </w:rPr>
              <w:t xml:space="preserve"> необходимое расположение трансформаторов тока на вводах выключателя )</w:t>
            </w:r>
          </w:p>
        </w:tc>
      </w:tr>
      <w:tr w:rsidR="00967106" w:rsidTr="00121C92">
        <w:trPr>
          <w:trHeight w:val="87"/>
        </w:trPr>
        <w:tc>
          <w:tcPr>
            <w:tcW w:w="10478" w:type="dxa"/>
            <w:gridSpan w:val="12"/>
            <w:tcBorders>
              <w:right w:val="single" w:sz="4" w:space="0" w:color="auto"/>
            </w:tcBorders>
            <w:vAlign w:val="center"/>
          </w:tcPr>
          <w:p w:rsidR="00967106" w:rsidRDefault="00967106" w:rsidP="00967106">
            <w:pPr>
              <w:tabs>
                <w:tab w:val="left" w:pos="1185"/>
              </w:tabs>
              <w:spacing w:before="60" w:after="60"/>
              <w:rPr>
                <w:b/>
              </w:rPr>
            </w:pPr>
            <w:r>
              <w:br w:type="page"/>
            </w:r>
            <w:r w:rsidR="00141987">
              <w:rPr>
                <w:b/>
              </w:rPr>
              <w:t>13</w:t>
            </w:r>
            <w:r>
              <w:rPr>
                <w:b/>
              </w:rPr>
              <w:t xml:space="preserve">. </w:t>
            </w:r>
            <w:r w:rsidRPr="005F6DAC">
              <w:rPr>
                <w:b/>
              </w:rPr>
              <w:t xml:space="preserve">Дополнительные </w:t>
            </w:r>
            <w:r w:rsidRPr="00E433F3">
              <w:rPr>
                <w:b/>
              </w:rPr>
              <w:t>требования Заказчика</w:t>
            </w:r>
            <w:r>
              <w:rPr>
                <w:b/>
              </w:rPr>
              <w:t>:</w:t>
            </w:r>
            <w:r w:rsidR="00C25E16">
              <w:rPr>
                <w:b/>
              </w:rPr>
              <w:t xml:space="preserve">                           </w:t>
            </w:r>
          </w:p>
          <w:p w:rsidR="00967106" w:rsidRDefault="00967106" w:rsidP="00967106">
            <w:pPr>
              <w:rPr>
                <w:b/>
              </w:rPr>
            </w:pPr>
            <w:r w:rsidRPr="002C3A1F">
              <w:rPr>
                <w:b/>
              </w:rPr>
              <w:t>_______________________</w:t>
            </w:r>
            <w:r>
              <w:rPr>
                <w:b/>
              </w:rPr>
              <w:t>_____</w:t>
            </w:r>
            <w:r w:rsidRPr="002C3A1F">
              <w:rPr>
                <w:b/>
              </w:rPr>
              <w:t>____________________________________________________________________________________________________________________________________</w:t>
            </w:r>
            <w:r>
              <w:rPr>
                <w:b/>
              </w:rPr>
              <w:t>__________</w:t>
            </w:r>
          </w:p>
          <w:p w:rsidR="00967106" w:rsidRPr="00EB06E8" w:rsidRDefault="00967106" w:rsidP="00967106">
            <w:pPr>
              <w:jc w:val="center"/>
              <w:rPr>
                <w:sz w:val="20"/>
                <w:szCs w:val="20"/>
              </w:rPr>
            </w:pPr>
            <w:r w:rsidRPr="002C3A1F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67106" w:rsidRDefault="00967106" w:rsidP="00967106">
            <w:pPr>
              <w:tabs>
                <w:tab w:val="left" w:pos="1185"/>
              </w:tabs>
              <w:spacing w:before="60" w:after="60"/>
              <w:jc w:val="center"/>
              <w:rPr>
                <w:b/>
              </w:rPr>
            </w:pPr>
            <w:r w:rsidRPr="002C3A1F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67106" w:rsidRPr="00417FC5" w:rsidRDefault="00967106" w:rsidP="00967106">
            <w:pPr>
              <w:tabs>
                <w:tab w:val="left" w:pos="1185"/>
              </w:tabs>
              <w:spacing w:before="60" w:after="60"/>
              <w:jc w:val="center"/>
              <w:rPr>
                <w:b/>
              </w:rPr>
            </w:pPr>
          </w:p>
        </w:tc>
      </w:tr>
    </w:tbl>
    <w:p w:rsidR="008A446B" w:rsidRDefault="008A446B" w:rsidP="00DC0BF2">
      <w:pPr>
        <w:tabs>
          <w:tab w:val="left" w:pos="1185"/>
        </w:tabs>
        <w:spacing w:before="60" w:after="60"/>
        <w:rPr>
          <w:b/>
        </w:rPr>
      </w:pPr>
      <w:r>
        <w:rPr>
          <w:b/>
        </w:rPr>
        <w:t>Примечания:</w:t>
      </w:r>
    </w:p>
    <w:p w:rsidR="008A446B" w:rsidRPr="008A446B" w:rsidRDefault="008A446B" w:rsidP="008A446B">
      <w:pPr>
        <w:tabs>
          <w:tab w:val="left" w:pos="1185"/>
        </w:tabs>
        <w:spacing w:before="60" w:after="60"/>
      </w:pPr>
      <w:r>
        <w:t xml:space="preserve">Выключатель соответствует чертежу </w:t>
      </w:r>
      <w:r w:rsidR="00674FEA">
        <w:t xml:space="preserve">ДУБК.674121.008 </w:t>
      </w:r>
      <w:r>
        <w:t>ГЧ.</w:t>
      </w:r>
    </w:p>
    <w:p w:rsidR="00F16F72" w:rsidRDefault="00F16F72" w:rsidP="00EB06E8">
      <w:pPr>
        <w:jc w:val="both"/>
        <w:rPr>
          <w:sz w:val="20"/>
          <w:szCs w:val="20"/>
        </w:rPr>
      </w:pPr>
    </w:p>
    <w:p w:rsidR="002413E2" w:rsidRDefault="002413E2" w:rsidP="00EB06E8">
      <w:pPr>
        <w:jc w:val="both"/>
        <w:rPr>
          <w:sz w:val="20"/>
          <w:szCs w:val="20"/>
        </w:rPr>
      </w:pPr>
    </w:p>
    <w:p w:rsidR="002413E2" w:rsidRPr="00EB06E8" w:rsidRDefault="002413E2" w:rsidP="00EB06E8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6253" w:tblpY="-1"/>
        <w:tblW w:w="2266" w:type="dxa"/>
        <w:tblLook w:val="01E0" w:firstRow="1" w:lastRow="1" w:firstColumn="1" w:lastColumn="1" w:noHBand="0" w:noVBand="0"/>
      </w:tblPr>
      <w:tblGrid>
        <w:gridCol w:w="2266"/>
      </w:tblGrid>
      <w:tr w:rsidR="00F16F72" w:rsidRPr="00EB06E8" w:rsidTr="005E559A">
        <w:trPr>
          <w:trHeight w:val="164"/>
        </w:trPr>
        <w:tc>
          <w:tcPr>
            <w:tcW w:w="2266" w:type="dxa"/>
          </w:tcPr>
          <w:p w:rsidR="00F16F72" w:rsidRPr="00EB06E8" w:rsidRDefault="00F16F72" w:rsidP="005E559A">
            <w:pPr>
              <w:jc w:val="both"/>
              <w:rPr>
                <w:sz w:val="20"/>
                <w:szCs w:val="20"/>
              </w:rPr>
            </w:pPr>
            <w:r w:rsidRPr="00EB06E8">
              <w:rPr>
                <w:sz w:val="20"/>
                <w:szCs w:val="20"/>
              </w:rPr>
              <w:t xml:space="preserve">        ЗАКАЗЧИК в лице</w:t>
            </w:r>
          </w:p>
        </w:tc>
      </w:tr>
    </w:tbl>
    <w:p w:rsidR="00F16F72" w:rsidRPr="00EB06E8" w:rsidRDefault="00F16F72" w:rsidP="00D47504">
      <w:pPr>
        <w:jc w:val="both"/>
        <w:rPr>
          <w:sz w:val="20"/>
          <w:szCs w:val="20"/>
        </w:rPr>
      </w:pPr>
      <w:r w:rsidRPr="00EB06E8">
        <w:rPr>
          <w:sz w:val="20"/>
          <w:szCs w:val="20"/>
        </w:rPr>
        <w:t>Генеральный директор</w:t>
      </w:r>
    </w:p>
    <w:p w:rsidR="00F16F72" w:rsidRPr="00EB06E8" w:rsidRDefault="00F16F72" w:rsidP="00D47504">
      <w:pPr>
        <w:jc w:val="both"/>
        <w:rPr>
          <w:sz w:val="20"/>
          <w:szCs w:val="20"/>
        </w:rPr>
      </w:pPr>
      <w:r w:rsidRPr="00EB06E8">
        <w:rPr>
          <w:sz w:val="20"/>
          <w:szCs w:val="20"/>
        </w:rPr>
        <w:t>АО ВО «Электроаппарат»</w:t>
      </w:r>
    </w:p>
    <w:p w:rsidR="00F16F72" w:rsidRPr="00EB06E8" w:rsidRDefault="00F16F72" w:rsidP="00D47504">
      <w:pPr>
        <w:jc w:val="both"/>
        <w:rPr>
          <w:sz w:val="20"/>
          <w:szCs w:val="20"/>
        </w:rPr>
      </w:pPr>
    </w:p>
    <w:p w:rsidR="00F16F72" w:rsidRPr="00EB06E8" w:rsidRDefault="00F16F72" w:rsidP="00D47504">
      <w:pPr>
        <w:jc w:val="both"/>
        <w:rPr>
          <w:sz w:val="20"/>
          <w:szCs w:val="20"/>
        </w:rPr>
      </w:pPr>
    </w:p>
    <w:p w:rsidR="00F16F72" w:rsidRPr="00EB06E8" w:rsidRDefault="00F16F72" w:rsidP="00D47504">
      <w:pPr>
        <w:jc w:val="both"/>
        <w:rPr>
          <w:sz w:val="20"/>
          <w:szCs w:val="20"/>
        </w:rPr>
      </w:pPr>
    </w:p>
    <w:p w:rsidR="00F16F72" w:rsidRPr="00EB06E8" w:rsidRDefault="00F16F72" w:rsidP="00D47504">
      <w:pPr>
        <w:jc w:val="both"/>
        <w:rPr>
          <w:sz w:val="20"/>
          <w:szCs w:val="20"/>
        </w:rPr>
      </w:pPr>
      <w:r w:rsidRPr="00EB06E8">
        <w:rPr>
          <w:sz w:val="20"/>
          <w:szCs w:val="20"/>
        </w:rPr>
        <w:t>________________________</w:t>
      </w:r>
      <w:proofErr w:type="spellStart"/>
      <w:r w:rsidRPr="00EB06E8">
        <w:rPr>
          <w:sz w:val="20"/>
          <w:szCs w:val="20"/>
        </w:rPr>
        <w:t>А.Н.Грицаев</w:t>
      </w:r>
      <w:proofErr w:type="spellEnd"/>
      <w:r w:rsidRPr="00EB06E8">
        <w:rPr>
          <w:sz w:val="20"/>
          <w:szCs w:val="20"/>
        </w:rPr>
        <w:t xml:space="preserve">                                                         _________________________________ </w:t>
      </w:r>
    </w:p>
    <w:p w:rsidR="00F16F72" w:rsidRPr="00EB06E8" w:rsidRDefault="00F16F72" w:rsidP="00D47504">
      <w:pPr>
        <w:jc w:val="both"/>
        <w:rPr>
          <w:sz w:val="20"/>
          <w:szCs w:val="20"/>
          <w:lang w:val="en-US"/>
        </w:rPr>
      </w:pPr>
      <w:r w:rsidRPr="00EB06E8">
        <w:rPr>
          <w:sz w:val="20"/>
          <w:szCs w:val="20"/>
        </w:rPr>
        <w:t xml:space="preserve">          М.П.                                                                                                 </w:t>
      </w:r>
      <w:r>
        <w:rPr>
          <w:sz w:val="20"/>
          <w:szCs w:val="20"/>
          <w:lang w:val="en-US"/>
        </w:rPr>
        <w:t xml:space="preserve">                 </w:t>
      </w:r>
      <w:r w:rsidRPr="00EB06E8">
        <w:rPr>
          <w:sz w:val="20"/>
          <w:szCs w:val="20"/>
        </w:rPr>
        <w:t>М.П.</w:t>
      </w:r>
    </w:p>
    <w:p w:rsidR="00F16F72" w:rsidRPr="00EB06E8" w:rsidRDefault="00F16F72" w:rsidP="00D47504">
      <w:pPr>
        <w:jc w:val="both"/>
        <w:rPr>
          <w:sz w:val="20"/>
          <w:szCs w:val="20"/>
        </w:rPr>
      </w:pPr>
    </w:p>
    <w:p w:rsidR="00F16F72" w:rsidRPr="00EB06E8" w:rsidRDefault="00F16F72" w:rsidP="00D47504">
      <w:pPr>
        <w:tabs>
          <w:tab w:val="left" w:pos="7797"/>
        </w:tabs>
        <w:rPr>
          <w:i/>
          <w:sz w:val="20"/>
          <w:szCs w:val="20"/>
        </w:rPr>
      </w:pPr>
    </w:p>
    <w:p w:rsidR="00F16F72" w:rsidRPr="00EB06E8" w:rsidRDefault="00F16F72" w:rsidP="00D47504">
      <w:pPr>
        <w:tabs>
          <w:tab w:val="left" w:pos="7797"/>
        </w:tabs>
        <w:rPr>
          <w:i/>
          <w:sz w:val="20"/>
          <w:szCs w:val="20"/>
        </w:rPr>
      </w:pPr>
    </w:p>
    <w:p w:rsidR="00F16F72" w:rsidRPr="00EB06E8" w:rsidRDefault="00F16F72" w:rsidP="00D47504">
      <w:pPr>
        <w:tabs>
          <w:tab w:val="left" w:pos="7797"/>
        </w:tabs>
        <w:rPr>
          <w:sz w:val="20"/>
          <w:szCs w:val="20"/>
        </w:rPr>
      </w:pPr>
      <w:r w:rsidRPr="00EB06E8">
        <w:rPr>
          <w:i/>
          <w:sz w:val="20"/>
          <w:szCs w:val="20"/>
        </w:rPr>
        <w:t xml:space="preserve"> Уважаемый заказчик! </w:t>
      </w:r>
      <w:r w:rsidRPr="00EB06E8">
        <w:rPr>
          <w:sz w:val="20"/>
          <w:szCs w:val="20"/>
        </w:rPr>
        <w:t xml:space="preserve">Вы можете скачать электронную версию данного опросного листа на нашем сайте </w:t>
      </w:r>
      <w:hyperlink r:id="rId9" w:history="1">
        <w:r w:rsidRPr="00EB06E8">
          <w:rPr>
            <w:color w:val="0000FF"/>
            <w:sz w:val="20"/>
            <w:szCs w:val="20"/>
            <w:u w:val="single"/>
          </w:rPr>
          <w:t>www.ea.spb.ru</w:t>
        </w:r>
      </w:hyperlink>
      <w:r w:rsidRPr="00EB06E8">
        <w:rPr>
          <w:sz w:val="20"/>
          <w:szCs w:val="20"/>
        </w:rPr>
        <w:t xml:space="preserve"> в разделе «</w:t>
      </w:r>
      <w:r w:rsidRPr="00EB06E8">
        <w:rPr>
          <w:i/>
          <w:sz w:val="20"/>
          <w:szCs w:val="20"/>
        </w:rPr>
        <w:t>Скачать опросный лист</w:t>
      </w:r>
      <w:r w:rsidRPr="00EB06E8">
        <w:rPr>
          <w:sz w:val="20"/>
          <w:szCs w:val="20"/>
        </w:rPr>
        <w:t xml:space="preserve">» и отправить нам по электронной почте </w:t>
      </w:r>
      <w:r w:rsidRPr="00EB06E8">
        <w:rPr>
          <w:sz w:val="20"/>
          <w:szCs w:val="20"/>
          <w:lang w:val="en-US"/>
        </w:rPr>
        <w:t>box</w:t>
      </w:r>
      <w:r w:rsidRPr="00EB06E8">
        <w:rPr>
          <w:sz w:val="20"/>
          <w:szCs w:val="20"/>
        </w:rPr>
        <w:t>@</w:t>
      </w:r>
      <w:proofErr w:type="spellStart"/>
      <w:r w:rsidRPr="00EB06E8">
        <w:rPr>
          <w:sz w:val="20"/>
          <w:szCs w:val="20"/>
          <w:lang w:val="en-US"/>
        </w:rPr>
        <w:t>ea</w:t>
      </w:r>
      <w:proofErr w:type="spellEnd"/>
      <w:r w:rsidRPr="00EB06E8">
        <w:rPr>
          <w:sz w:val="20"/>
          <w:szCs w:val="20"/>
        </w:rPr>
        <w:t>.</w:t>
      </w:r>
      <w:proofErr w:type="spellStart"/>
      <w:r w:rsidRPr="00EB06E8">
        <w:rPr>
          <w:sz w:val="20"/>
          <w:szCs w:val="20"/>
          <w:lang w:val="en-US"/>
        </w:rPr>
        <w:t>spb</w:t>
      </w:r>
      <w:proofErr w:type="spellEnd"/>
      <w:r w:rsidRPr="00EB06E8">
        <w:rPr>
          <w:sz w:val="20"/>
          <w:szCs w:val="20"/>
        </w:rPr>
        <w:t>.</w:t>
      </w:r>
      <w:proofErr w:type="spellStart"/>
      <w:r w:rsidRPr="00EB06E8">
        <w:rPr>
          <w:sz w:val="20"/>
          <w:szCs w:val="20"/>
          <w:lang w:val="en-US"/>
        </w:rPr>
        <w:t>ru</w:t>
      </w:r>
      <w:proofErr w:type="spellEnd"/>
    </w:p>
    <w:p w:rsidR="00F16F72" w:rsidRPr="00DC0BF2" w:rsidRDefault="00F16F72" w:rsidP="00D47504">
      <w:pPr>
        <w:tabs>
          <w:tab w:val="left" w:pos="7797"/>
        </w:tabs>
      </w:pPr>
      <w:proofErr w:type="gramStart"/>
      <w:r w:rsidRPr="00EB06E8">
        <w:rPr>
          <w:sz w:val="20"/>
          <w:szCs w:val="20"/>
        </w:rPr>
        <w:t>или</w:t>
      </w:r>
      <w:proofErr w:type="gramEnd"/>
      <w:r w:rsidRPr="00EB06E8">
        <w:rPr>
          <w:sz w:val="20"/>
          <w:szCs w:val="20"/>
        </w:rPr>
        <w:t xml:space="preserve"> по факсу </w:t>
      </w:r>
      <w:r>
        <w:rPr>
          <w:sz w:val="20"/>
          <w:szCs w:val="20"/>
        </w:rPr>
        <w:t xml:space="preserve"> +7(812)677-83</w:t>
      </w:r>
      <w:r w:rsidR="00563927">
        <w:rPr>
          <w:sz w:val="20"/>
          <w:szCs w:val="20"/>
        </w:rPr>
        <w:t>-84</w:t>
      </w:r>
    </w:p>
    <w:sectPr w:rsidR="00F16F72" w:rsidRPr="00DC0BF2" w:rsidSect="008D375F">
      <w:footerReference w:type="default" r:id="rId10"/>
      <w:pgSz w:w="11906" w:h="16838"/>
      <w:pgMar w:top="567" w:right="567" w:bottom="454" w:left="1418" w:header="720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E6" w:rsidRDefault="000809E6">
      <w:r>
        <w:separator/>
      </w:r>
    </w:p>
  </w:endnote>
  <w:endnote w:type="continuationSeparator" w:id="0">
    <w:p w:rsidR="000809E6" w:rsidRDefault="0008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38" w:rsidRDefault="001B6938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E6" w:rsidRDefault="000809E6">
      <w:r>
        <w:separator/>
      </w:r>
    </w:p>
  </w:footnote>
  <w:footnote w:type="continuationSeparator" w:id="0">
    <w:p w:rsidR="000809E6" w:rsidRDefault="0008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6A7F"/>
    <w:multiLevelType w:val="hybridMultilevel"/>
    <w:tmpl w:val="D7B0F9C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8391B"/>
    <w:multiLevelType w:val="hybridMultilevel"/>
    <w:tmpl w:val="C9647A3A"/>
    <w:lvl w:ilvl="0" w:tplc="7F5A3B6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B47DFD"/>
    <w:multiLevelType w:val="hybridMultilevel"/>
    <w:tmpl w:val="259412B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7B0"/>
    <w:rsid w:val="00000AF9"/>
    <w:rsid w:val="00004DC6"/>
    <w:rsid w:val="000114CC"/>
    <w:rsid w:val="00012501"/>
    <w:rsid w:val="0001331C"/>
    <w:rsid w:val="000260BA"/>
    <w:rsid w:val="00041FD3"/>
    <w:rsid w:val="00053C21"/>
    <w:rsid w:val="00061BC4"/>
    <w:rsid w:val="000624D1"/>
    <w:rsid w:val="0007388A"/>
    <w:rsid w:val="000809E6"/>
    <w:rsid w:val="000814DE"/>
    <w:rsid w:val="00090E1D"/>
    <w:rsid w:val="00091E2F"/>
    <w:rsid w:val="00095824"/>
    <w:rsid w:val="000C64B3"/>
    <w:rsid w:val="000D12F6"/>
    <w:rsid w:val="000D4A9A"/>
    <w:rsid w:val="001030C6"/>
    <w:rsid w:val="00114FDA"/>
    <w:rsid w:val="00121C92"/>
    <w:rsid w:val="001259D9"/>
    <w:rsid w:val="00141987"/>
    <w:rsid w:val="00175323"/>
    <w:rsid w:val="001777E4"/>
    <w:rsid w:val="00187810"/>
    <w:rsid w:val="00191AB1"/>
    <w:rsid w:val="001A44ED"/>
    <w:rsid w:val="001A7F35"/>
    <w:rsid w:val="001B3FBD"/>
    <w:rsid w:val="001B6938"/>
    <w:rsid w:val="001C691D"/>
    <w:rsid w:val="001D0F91"/>
    <w:rsid w:val="001D12D3"/>
    <w:rsid w:val="001D2627"/>
    <w:rsid w:val="001D5F09"/>
    <w:rsid w:val="001E2F14"/>
    <w:rsid w:val="001E54B2"/>
    <w:rsid w:val="001E7DBB"/>
    <w:rsid w:val="00202DDD"/>
    <w:rsid w:val="00222D18"/>
    <w:rsid w:val="002413E2"/>
    <w:rsid w:val="00253336"/>
    <w:rsid w:val="00260C34"/>
    <w:rsid w:val="00274ACA"/>
    <w:rsid w:val="002834B0"/>
    <w:rsid w:val="00293BF6"/>
    <w:rsid w:val="002A128A"/>
    <w:rsid w:val="002A5845"/>
    <w:rsid w:val="002C2604"/>
    <w:rsid w:val="002C3A1F"/>
    <w:rsid w:val="002F2878"/>
    <w:rsid w:val="002F67B0"/>
    <w:rsid w:val="00301D7F"/>
    <w:rsid w:val="00314046"/>
    <w:rsid w:val="00314225"/>
    <w:rsid w:val="0031448F"/>
    <w:rsid w:val="003256F4"/>
    <w:rsid w:val="003605CF"/>
    <w:rsid w:val="0036393A"/>
    <w:rsid w:val="00370060"/>
    <w:rsid w:val="00370AF1"/>
    <w:rsid w:val="003830BE"/>
    <w:rsid w:val="00385371"/>
    <w:rsid w:val="003A1D06"/>
    <w:rsid w:val="003A1DA1"/>
    <w:rsid w:val="003B0A6B"/>
    <w:rsid w:val="003B2C47"/>
    <w:rsid w:val="003D39DF"/>
    <w:rsid w:val="003D7F3D"/>
    <w:rsid w:val="003F659B"/>
    <w:rsid w:val="00405E9F"/>
    <w:rsid w:val="00411C50"/>
    <w:rsid w:val="00417FC5"/>
    <w:rsid w:val="00422D9B"/>
    <w:rsid w:val="00424195"/>
    <w:rsid w:val="004267EE"/>
    <w:rsid w:val="00442320"/>
    <w:rsid w:val="004675B3"/>
    <w:rsid w:val="004717B3"/>
    <w:rsid w:val="004A38ED"/>
    <w:rsid w:val="004A4593"/>
    <w:rsid w:val="004B1CBF"/>
    <w:rsid w:val="004B1F2F"/>
    <w:rsid w:val="004C3106"/>
    <w:rsid w:val="004C40C2"/>
    <w:rsid w:val="004C577B"/>
    <w:rsid w:val="004D03C7"/>
    <w:rsid w:val="004D5F93"/>
    <w:rsid w:val="004D7666"/>
    <w:rsid w:val="004E4BF1"/>
    <w:rsid w:val="004E5B81"/>
    <w:rsid w:val="004F5E6F"/>
    <w:rsid w:val="00524001"/>
    <w:rsid w:val="00527016"/>
    <w:rsid w:val="00530194"/>
    <w:rsid w:val="00536AD2"/>
    <w:rsid w:val="00542BBA"/>
    <w:rsid w:val="00553326"/>
    <w:rsid w:val="00563927"/>
    <w:rsid w:val="00564BCD"/>
    <w:rsid w:val="005675BB"/>
    <w:rsid w:val="00573D29"/>
    <w:rsid w:val="00577545"/>
    <w:rsid w:val="00577699"/>
    <w:rsid w:val="0058677C"/>
    <w:rsid w:val="00591FBB"/>
    <w:rsid w:val="005930E2"/>
    <w:rsid w:val="005A1B30"/>
    <w:rsid w:val="005A79A9"/>
    <w:rsid w:val="005B1EBC"/>
    <w:rsid w:val="005B7597"/>
    <w:rsid w:val="005D2999"/>
    <w:rsid w:val="005E4ACE"/>
    <w:rsid w:val="005E559A"/>
    <w:rsid w:val="005F6DAC"/>
    <w:rsid w:val="0061205A"/>
    <w:rsid w:val="00624F9D"/>
    <w:rsid w:val="006334B6"/>
    <w:rsid w:val="006341AD"/>
    <w:rsid w:val="0063433C"/>
    <w:rsid w:val="006532A7"/>
    <w:rsid w:val="00660318"/>
    <w:rsid w:val="00674FEA"/>
    <w:rsid w:val="00675624"/>
    <w:rsid w:val="00686CB8"/>
    <w:rsid w:val="006C032E"/>
    <w:rsid w:val="0072074B"/>
    <w:rsid w:val="00724373"/>
    <w:rsid w:val="007247FF"/>
    <w:rsid w:val="0073203A"/>
    <w:rsid w:val="00734465"/>
    <w:rsid w:val="00751568"/>
    <w:rsid w:val="00754739"/>
    <w:rsid w:val="00762F7E"/>
    <w:rsid w:val="00763F60"/>
    <w:rsid w:val="007702CD"/>
    <w:rsid w:val="00784A07"/>
    <w:rsid w:val="007A6D10"/>
    <w:rsid w:val="007B4BF8"/>
    <w:rsid w:val="007E7477"/>
    <w:rsid w:val="00811C48"/>
    <w:rsid w:val="008126EA"/>
    <w:rsid w:val="00816DB5"/>
    <w:rsid w:val="00835BF4"/>
    <w:rsid w:val="00836B6A"/>
    <w:rsid w:val="00842972"/>
    <w:rsid w:val="00846604"/>
    <w:rsid w:val="00847119"/>
    <w:rsid w:val="0084745F"/>
    <w:rsid w:val="00857E49"/>
    <w:rsid w:val="00866802"/>
    <w:rsid w:val="00866AF6"/>
    <w:rsid w:val="00867D50"/>
    <w:rsid w:val="00877B09"/>
    <w:rsid w:val="00892ABA"/>
    <w:rsid w:val="00896B79"/>
    <w:rsid w:val="008976F5"/>
    <w:rsid w:val="008A2A2B"/>
    <w:rsid w:val="008A446B"/>
    <w:rsid w:val="008B63E3"/>
    <w:rsid w:val="008C005F"/>
    <w:rsid w:val="008C4A6E"/>
    <w:rsid w:val="008D375F"/>
    <w:rsid w:val="008E4FA0"/>
    <w:rsid w:val="008F4D85"/>
    <w:rsid w:val="009174DD"/>
    <w:rsid w:val="00934C28"/>
    <w:rsid w:val="00943070"/>
    <w:rsid w:val="00944230"/>
    <w:rsid w:val="00946D03"/>
    <w:rsid w:val="00947AD1"/>
    <w:rsid w:val="00967106"/>
    <w:rsid w:val="00981071"/>
    <w:rsid w:val="009A0B74"/>
    <w:rsid w:val="009A4070"/>
    <w:rsid w:val="009A40E1"/>
    <w:rsid w:val="009A77BB"/>
    <w:rsid w:val="009D53E8"/>
    <w:rsid w:val="009E2240"/>
    <w:rsid w:val="00A036EA"/>
    <w:rsid w:val="00A123D7"/>
    <w:rsid w:val="00A13863"/>
    <w:rsid w:val="00A146B6"/>
    <w:rsid w:val="00A16938"/>
    <w:rsid w:val="00A21DB5"/>
    <w:rsid w:val="00A24D8D"/>
    <w:rsid w:val="00A327AD"/>
    <w:rsid w:val="00A40CEC"/>
    <w:rsid w:val="00A47256"/>
    <w:rsid w:val="00A51F0B"/>
    <w:rsid w:val="00A53445"/>
    <w:rsid w:val="00A536E9"/>
    <w:rsid w:val="00A5372A"/>
    <w:rsid w:val="00A752B7"/>
    <w:rsid w:val="00A768D0"/>
    <w:rsid w:val="00A964E0"/>
    <w:rsid w:val="00AA00D2"/>
    <w:rsid w:val="00AB5B95"/>
    <w:rsid w:val="00AD0625"/>
    <w:rsid w:val="00AF4412"/>
    <w:rsid w:val="00AF5C6C"/>
    <w:rsid w:val="00B04365"/>
    <w:rsid w:val="00B10C20"/>
    <w:rsid w:val="00B223B3"/>
    <w:rsid w:val="00B23A75"/>
    <w:rsid w:val="00B53658"/>
    <w:rsid w:val="00B607BE"/>
    <w:rsid w:val="00BB2415"/>
    <w:rsid w:val="00BB46F8"/>
    <w:rsid w:val="00BB5404"/>
    <w:rsid w:val="00BB6135"/>
    <w:rsid w:val="00BB79D2"/>
    <w:rsid w:val="00BC175E"/>
    <w:rsid w:val="00BC1D14"/>
    <w:rsid w:val="00BC3978"/>
    <w:rsid w:val="00BC5272"/>
    <w:rsid w:val="00BC740A"/>
    <w:rsid w:val="00BD13FB"/>
    <w:rsid w:val="00BD7B52"/>
    <w:rsid w:val="00BE30C3"/>
    <w:rsid w:val="00BF73FB"/>
    <w:rsid w:val="00C02D2E"/>
    <w:rsid w:val="00C07AEA"/>
    <w:rsid w:val="00C11DA1"/>
    <w:rsid w:val="00C25E16"/>
    <w:rsid w:val="00C3036A"/>
    <w:rsid w:val="00C31F82"/>
    <w:rsid w:val="00C45243"/>
    <w:rsid w:val="00C52DB7"/>
    <w:rsid w:val="00C743F4"/>
    <w:rsid w:val="00C7516A"/>
    <w:rsid w:val="00C91F17"/>
    <w:rsid w:val="00CA35BB"/>
    <w:rsid w:val="00CA447A"/>
    <w:rsid w:val="00CA6C28"/>
    <w:rsid w:val="00CB3B3D"/>
    <w:rsid w:val="00CD7913"/>
    <w:rsid w:val="00CE06EE"/>
    <w:rsid w:val="00CF6DE5"/>
    <w:rsid w:val="00D071E9"/>
    <w:rsid w:val="00D15A13"/>
    <w:rsid w:val="00D24247"/>
    <w:rsid w:val="00D257F8"/>
    <w:rsid w:val="00D32F3E"/>
    <w:rsid w:val="00D47504"/>
    <w:rsid w:val="00D521A0"/>
    <w:rsid w:val="00D60FD4"/>
    <w:rsid w:val="00D66F0E"/>
    <w:rsid w:val="00D81FA4"/>
    <w:rsid w:val="00D85826"/>
    <w:rsid w:val="00D93B62"/>
    <w:rsid w:val="00DA5161"/>
    <w:rsid w:val="00DA5E1C"/>
    <w:rsid w:val="00DB16DE"/>
    <w:rsid w:val="00DC0BF2"/>
    <w:rsid w:val="00DD0B73"/>
    <w:rsid w:val="00DD437E"/>
    <w:rsid w:val="00DD4ABB"/>
    <w:rsid w:val="00DF4C31"/>
    <w:rsid w:val="00E13275"/>
    <w:rsid w:val="00E30135"/>
    <w:rsid w:val="00E335A6"/>
    <w:rsid w:val="00E433F3"/>
    <w:rsid w:val="00E45D89"/>
    <w:rsid w:val="00E5522A"/>
    <w:rsid w:val="00E60546"/>
    <w:rsid w:val="00E613D5"/>
    <w:rsid w:val="00E62DBD"/>
    <w:rsid w:val="00E659DC"/>
    <w:rsid w:val="00E65F8F"/>
    <w:rsid w:val="00E76F00"/>
    <w:rsid w:val="00E94AA8"/>
    <w:rsid w:val="00E95EB3"/>
    <w:rsid w:val="00E96E26"/>
    <w:rsid w:val="00EA7732"/>
    <w:rsid w:val="00EB04AE"/>
    <w:rsid w:val="00EB06E8"/>
    <w:rsid w:val="00EB40D4"/>
    <w:rsid w:val="00EB4FCF"/>
    <w:rsid w:val="00EC7B9E"/>
    <w:rsid w:val="00EF0AA2"/>
    <w:rsid w:val="00EF39F8"/>
    <w:rsid w:val="00F04A5B"/>
    <w:rsid w:val="00F1083A"/>
    <w:rsid w:val="00F11C3C"/>
    <w:rsid w:val="00F14BAF"/>
    <w:rsid w:val="00F16F72"/>
    <w:rsid w:val="00F1793E"/>
    <w:rsid w:val="00F253F9"/>
    <w:rsid w:val="00F257AA"/>
    <w:rsid w:val="00F42E40"/>
    <w:rsid w:val="00F54317"/>
    <w:rsid w:val="00F57A53"/>
    <w:rsid w:val="00F62280"/>
    <w:rsid w:val="00F66529"/>
    <w:rsid w:val="00F76B35"/>
    <w:rsid w:val="00F86569"/>
    <w:rsid w:val="00FC0A7F"/>
    <w:rsid w:val="00FC7568"/>
    <w:rsid w:val="00FD7492"/>
    <w:rsid w:val="00FF1B39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5:docId w15:val="{8008DA3F-9825-4909-A0E2-5E4B698D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67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2720"/>
    <w:rPr>
      <w:sz w:val="24"/>
      <w:szCs w:val="24"/>
    </w:rPr>
  </w:style>
  <w:style w:type="paragraph" w:styleId="a5">
    <w:name w:val="footer"/>
    <w:basedOn w:val="a"/>
    <w:link w:val="a6"/>
    <w:uiPriority w:val="99"/>
    <w:rsid w:val="002F67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2720"/>
    <w:rPr>
      <w:sz w:val="24"/>
      <w:szCs w:val="24"/>
    </w:rPr>
  </w:style>
  <w:style w:type="character" w:styleId="a7">
    <w:name w:val="page number"/>
    <w:basedOn w:val="a0"/>
    <w:uiPriority w:val="99"/>
    <w:rsid w:val="00751568"/>
    <w:rPr>
      <w:rFonts w:cs="Times New Roman"/>
    </w:rPr>
  </w:style>
  <w:style w:type="paragraph" w:styleId="a8">
    <w:name w:val="Document Map"/>
    <w:basedOn w:val="a"/>
    <w:link w:val="a9"/>
    <w:uiPriority w:val="99"/>
    <w:rsid w:val="00763F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locked/>
    <w:rsid w:val="00763F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3256F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1A44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A44E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EB06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6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a.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A644-45BC-4E08-B057-A90BA4F7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 ___________________________________________________________________</vt:lpstr>
    </vt:vector>
  </TitlesOfParts>
  <Company>Dnsoft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 ___________________________________________________________________</dc:title>
  <dc:creator>marketolog</dc:creator>
  <cp:lastModifiedBy>Соловская Мария</cp:lastModifiedBy>
  <cp:revision>14</cp:revision>
  <cp:lastPrinted>2017-05-31T07:41:00Z</cp:lastPrinted>
  <dcterms:created xsi:type="dcterms:W3CDTF">2017-11-21T10:48:00Z</dcterms:created>
  <dcterms:modified xsi:type="dcterms:W3CDTF">2022-04-26T07:35:00Z</dcterms:modified>
</cp:coreProperties>
</file>